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E4" w:rsidRDefault="000E0CE4" w:rsidP="000E0CE4">
      <w:pPr>
        <w:ind w:right="-55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 xml:space="preserve">амоанализ </w:t>
      </w:r>
    </w:p>
    <w:p w:rsidR="000E0CE4" w:rsidRDefault="000E0CE4" w:rsidP="000E0CE4">
      <w:pPr>
        <w:ind w:right="-5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инновационной деятельности опытно – экспериментальной площадки </w:t>
      </w:r>
    </w:p>
    <w:p w:rsidR="000E0CE4" w:rsidRDefault="000E0CE4" w:rsidP="000E0CE4">
      <w:pPr>
        <w:ind w:right="-5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ГОУ СОШ № 200  за 2010-2011 учебный год</w:t>
      </w:r>
    </w:p>
    <w:p w:rsidR="000E0CE4" w:rsidRDefault="000E0CE4" w:rsidP="000E0CE4">
      <w:pPr>
        <w:jc w:val="both"/>
        <w:rPr>
          <w:sz w:val="28"/>
          <w:szCs w:val="28"/>
        </w:rPr>
      </w:pPr>
    </w:p>
    <w:p w:rsidR="000E0CE4" w:rsidRDefault="000E0CE4" w:rsidP="000E0CE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Полное наименование образовательного учреждения (далее ОУ): </w:t>
      </w:r>
    </w:p>
    <w:p w:rsidR="000E0CE4" w:rsidRDefault="000E0CE4" w:rsidP="000E0CE4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</w:t>
      </w:r>
      <w:r w:rsidR="00EB7FF3">
        <w:rPr>
          <w:sz w:val="28"/>
          <w:szCs w:val="28"/>
        </w:rPr>
        <w:t>ное образовательное учреждение с</w:t>
      </w:r>
      <w:r>
        <w:rPr>
          <w:sz w:val="28"/>
          <w:szCs w:val="28"/>
        </w:rPr>
        <w:t>редняя общеобразовательная школа № 200 с углублённым изучением финского языка Красносельского района Санкт-Петербурга</w:t>
      </w:r>
    </w:p>
    <w:p w:rsidR="000E0CE4" w:rsidRDefault="000E0CE4" w:rsidP="000E0CE4">
      <w:pPr>
        <w:jc w:val="both"/>
        <w:rPr>
          <w:b/>
          <w:i/>
          <w:sz w:val="28"/>
          <w:szCs w:val="28"/>
        </w:rPr>
      </w:pPr>
    </w:p>
    <w:p w:rsidR="000E0CE4" w:rsidRDefault="000E0CE4" w:rsidP="000E0CE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Адрес сайта в Интернете</w:t>
      </w:r>
    </w:p>
    <w:p w:rsidR="000E0CE4" w:rsidRPr="000E0CE4" w:rsidRDefault="000E0CE4" w:rsidP="000E0CE4">
      <w:pPr>
        <w:jc w:val="both"/>
        <w:rPr>
          <w:sz w:val="28"/>
          <w:szCs w:val="28"/>
        </w:rPr>
      </w:pPr>
      <w:r w:rsidRPr="000E0CE4">
        <w:rPr>
          <w:sz w:val="28"/>
          <w:szCs w:val="28"/>
          <w:lang w:val="fi-FI"/>
        </w:rPr>
        <w:t>http</w:t>
      </w:r>
      <w:r w:rsidRPr="000E0CE4">
        <w:rPr>
          <w:sz w:val="28"/>
          <w:szCs w:val="28"/>
        </w:rPr>
        <w:t>://</w:t>
      </w:r>
      <w:r w:rsidRPr="000E0CE4">
        <w:rPr>
          <w:sz w:val="28"/>
          <w:szCs w:val="28"/>
          <w:lang w:val="fi-FI"/>
        </w:rPr>
        <w:t>sites</w:t>
      </w:r>
      <w:r w:rsidRPr="000E0CE4">
        <w:rPr>
          <w:sz w:val="28"/>
          <w:szCs w:val="28"/>
        </w:rPr>
        <w:t>.</w:t>
      </w:r>
      <w:r w:rsidRPr="000E0CE4">
        <w:rPr>
          <w:sz w:val="28"/>
          <w:szCs w:val="28"/>
          <w:lang w:val="fi-FI"/>
        </w:rPr>
        <w:t>google</w:t>
      </w:r>
      <w:r w:rsidRPr="000E0CE4">
        <w:rPr>
          <w:sz w:val="28"/>
          <w:szCs w:val="28"/>
        </w:rPr>
        <w:t>.</w:t>
      </w:r>
      <w:r w:rsidRPr="000E0CE4">
        <w:rPr>
          <w:sz w:val="28"/>
          <w:szCs w:val="28"/>
          <w:lang w:val="fi-FI"/>
        </w:rPr>
        <w:t>com</w:t>
      </w:r>
      <w:r w:rsidRPr="000E0CE4">
        <w:rPr>
          <w:sz w:val="28"/>
          <w:szCs w:val="28"/>
        </w:rPr>
        <w:t>/</w:t>
      </w:r>
      <w:r w:rsidRPr="000E0CE4">
        <w:rPr>
          <w:sz w:val="28"/>
          <w:szCs w:val="28"/>
          <w:lang w:val="fi-FI"/>
        </w:rPr>
        <w:t>site</w:t>
      </w:r>
      <w:r w:rsidRPr="000E0CE4">
        <w:rPr>
          <w:sz w:val="28"/>
          <w:szCs w:val="28"/>
        </w:rPr>
        <w:t>/</w:t>
      </w:r>
      <w:r w:rsidRPr="000E0CE4">
        <w:rPr>
          <w:sz w:val="28"/>
          <w:szCs w:val="28"/>
          <w:lang w:val="fi-FI"/>
        </w:rPr>
        <w:t>school</w:t>
      </w:r>
      <w:r w:rsidRPr="000E0CE4">
        <w:rPr>
          <w:sz w:val="28"/>
          <w:szCs w:val="28"/>
        </w:rPr>
        <w:t>200</w:t>
      </w:r>
      <w:r w:rsidRPr="000E0CE4">
        <w:rPr>
          <w:sz w:val="28"/>
          <w:szCs w:val="28"/>
          <w:lang w:val="fi-FI"/>
        </w:rPr>
        <w:t>krs</w:t>
      </w:r>
      <w:r w:rsidRPr="000E0CE4">
        <w:rPr>
          <w:sz w:val="28"/>
          <w:szCs w:val="28"/>
        </w:rPr>
        <w:t>/</w:t>
      </w:r>
    </w:p>
    <w:p w:rsidR="000E0CE4" w:rsidRDefault="000E0CE4" w:rsidP="000E0CE4">
      <w:pPr>
        <w:jc w:val="both"/>
        <w:rPr>
          <w:b/>
          <w:i/>
          <w:sz w:val="28"/>
          <w:szCs w:val="28"/>
        </w:rPr>
      </w:pPr>
    </w:p>
    <w:p w:rsidR="000E0CE4" w:rsidRDefault="000E0CE4" w:rsidP="000E0CE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Электронная почта ОУ</w:t>
      </w:r>
    </w:p>
    <w:p w:rsidR="000E0CE4" w:rsidRPr="006543A0" w:rsidRDefault="001E36D6" w:rsidP="000E0CE4">
      <w:pPr>
        <w:jc w:val="both"/>
        <w:rPr>
          <w:sz w:val="28"/>
          <w:szCs w:val="28"/>
        </w:rPr>
      </w:pPr>
      <w:hyperlink r:id="rId8" w:history="1">
        <w:r w:rsidR="000E0CE4" w:rsidRPr="006543A0">
          <w:rPr>
            <w:rStyle w:val="a4"/>
            <w:color w:val="auto"/>
            <w:sz w:val="28"/>
            <w:szCs w:val="28"/>
            <w:lang w:val="en-US"/>
          </w:rPr>
          <w:t>spb</w:t>
        </w:r>
        <w:r w:rsidR="000E0CE4" w:rsidRPr="006543A0">
          <w:rPr>
            <w:rStyle w:val="a4"/>
            <w:color w:val="auto"/>
            <w:sz w:val="28"/>
            <w:szCs w:val="28"/>
          </w:rPr>
          <w:t>200</w:t>
        </w:r>
        <w:r w:rsidR="000E0CE4" w:rsidRPr="006543A0">
          <w:rPr>
            <w:rStyle w:val="a4"/>
            <w:color w:val="auto"/>
            <w:sz w:val="28"/>
            <w:szCs w:val="28"/>
            <w:lang w:val="en-US"/>
          </w:rPr>
          <w:t>school</w:t>
        </w:r>
        <w:r w:rsidR="000E0CE4" w:rsidRPr="006543A0">
          <w:rPr>
            <w:rStyle w:val="a4"/>
            <w:color w:val="auto"/>
            <w:sz w:val="28"/>
            <w:szCs w:val="28"/>
          </w:rPr>
          <w:t>@</w:t>
        </w:r>
        <w:r w:rsidR="000E0CE4" w:rsidRPr="006543A0">
          <w:rPr>
            <w:rStyle w:val="a4"/>
            <w:color w:val="auto"/>
            <w:sz w:val="28"/>
            <w:szCs w:val="28"/>
            <w:lang w:val="en-US"/>
          </w:rPr>
          <w:t>yandex</w:t>
        </w:r>
        <w:r w:rsidR="000E0CE4" w:rsidRPr="006543A0">
          <w:rPr>
            <w:rStyle w:val="a4"/>
            <w:color w:val="auto"/>
            <w:sz w:val="28"/>
            <w:szCs w:val="28"/>
          </w:rPr>
          <w:t>.</w:t>
        </w:r>
        <w:r w:rsidR="000E0CE4" w:rsidRPr="006543A0">
          <w:rPr>
            <w:rStyle w:val="a4"/>
            <w:color w:val="auto"/>
            <w:sz w:val="28"/>
            <w:szCs w:val="28"/>
            <w:lang w:val="en-US"/>
          </w:rPr>
          <w:t>ru</w:t>
        </w:r>
      </w:hyperlink>
    </w:p>
    <w:p w:rsidR="000E0CE4" w:rsidRPr="000E0CE4" w:rsidRDefault="000E0CE4" w:rsidP="000E0CE4">
      <w:pPr>
        <w:jc w:val="both"/>
      </w:pPr>
    </w:p>
    <w:p w:rsidR="00D322EB" w:rsidRDefault="000E0CE4" w:rsidP="000E0CE4">
      <w:pPr>
        <w:autoSpaceDE w:val="0"/>
        <w:snapToGri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Кем и когда присвоен статус (№ и дата распоряжения, приказ): </w:t>
      </w:r>
    </w:p>
    <w:p w:rsidR="000E0CE4" w:rsidRDefault="000E0CE4" w:rsidP="000E0CE4">
      <w:pPr>
        <w:autoSpaceDE w:val="0"/>
        <w:snapToGrid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Районным координационным советом по инновационной деятельности ОУ при Отделе образования Администрации Красносельского района Санкт-Петербурга</w:t>
      </w:r>
      <w:r w:rsidR="00D322EB">
        <w:rPr>
          <w:sz w:val="28"/>
          <w:szCs w:val="28"/>
        </w:rPr>
        <w:t xml:space="preserve">. Распоряжение </w:t>
      </w:r>
      <w:r w:rsidR="00EB7FF3">
        <w:rPr>
          <w:sz w:val="28"/>
          <w:szCs w:val="28"/>
        </w:rPr>
        <w:t>«</w:t>
      </w:r>
      <w:r w:rsidR="00D322EB">
        <w:rPr>
          <w:sz w:val="28"/>
          <w:szCs w:val="28"/>
        </w:rPr>
        <w:t xml:space="preserve">О регулировании инновационной деятельности в системе образования Красносельского района в 2010-2011 учебном году </w:t>
      </w:r>
      <w:r w:rsidR="00EB7FF3">
        <w:rPr>
          <w:sz w:val="28"/>
          <w:szCs w:val="28"/>
        </w:rPr>
        <w:br/>
      </w:r>
      <w:r w:rsidR="00D322EB">
        <w:rPr>
          <w:sz w:val="28"/>
          <w:szCs w:val="28"/>
        </w:rPr>
        <w:t>№ 1909 от 31.08.2010</w:t>
      </w:r>
    </w:p>
    <w:p w:rsidR="000E0CE4" w:rsidRDefault="000E0CE4" w:rsidP="000E0CE4">
      <w:pPr>
        <w:autoSpaceDE w:val="0"/>
        <w:snapToGrid w:val="0"/>
        <w:jc w:val="both"/>
        <w:rPr>
          <w:b/>
          <w:i/>
          <w:sz w:val="28"/>
          <w:szCs w:val="28"/>
        </w:rPr>
      </w:pPr>
    </w:p>
    <w:p w:rsidR="000E0CE4" w:rsidRDefault="000E0CE4" w:rsidP="000E0CE4">
      <w:pPr>
        <w:autoSpaceDE w:val="0"/>
        <w:snapToGri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инновационной деятельности (далее ИД) ОУ:  </w:t>
      </w:r>
    </w:p>
    <w:p w:rsidR="000E0CE4" w:rsidRDefault="000E0CE4" w:rsidP="000E0CE4">
      <w:pPr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апробация учебно-методического обеспечения по финскому языку для начальной школы</w:t>
      </w:r>
    </w:p>
    <w:p w:rsidR="000E0CE4" w:rsidRDefault="000E0CE4" w:rsidP="000E0CE4">
      <w:pPr>
        <w:autoSpaceDE w:val="0"/>
        <w:snapToGrid w:val="0"/>
        <w:jc w:val="both"/>
        <w:rPr>
          <w:b/>
          <w:i/>
          <w:sz w:val="28"/>
          <w:szCs w:val="28"/>
        </w:rPr>
      </w:pPr>
    </w:p>
    <w:p w:rsidR="000E0CE4" w:rsidRDefault="000E0CE4" w:rsidP="000E0CE4">
      <w:pPr>
        <w:autoSpaceDE w:val="0"/>
        <w:snapToGri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ФИО руководителя ОУ: </w:t>
      </w:r>
      <w:r>
        <w:rPr>
          <w:sz w:val="28"/>
          <w:szCs w:val="28"/>
        </w:rPr>
        <w:t>Осипенко Наталия Петровна</w:t>
      </w:r>
    </w:p>
    <w:p w:rsidR="000E0CE4" w:rsidRDefault="000E0CE4" w:rsidP="000E0CE4">
      <w:pPr>
        <w:jc w:val="both"/>
        <w:rPr>
          <w:b/>
          <w:i/>
          <w:sz w:val="28"/>
          <w:szCs w:val="28"/>
        </w:rPr>
      </w:pPr>
    </w:p>
    <w:p w:rsidR="000E0CE4" w:rsidRDefault="000E0CE4" w:rsidP="000E0CE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Научный руководитель ИД  (ФИО, научное звание, должность, основное место работы): </w:t>
      </w:r>
    </w:p>
    <w:p w:rsidR="000E0CE4" w:rsidRDefault="000E0CE4" w:rsidP="000E0CE4">
      <w:pPr>
        <w:jc w:val="both"/>
        <w:rPr>
          <w:sz w:val="28"/>
          <w:szCs w:val="28"/>
        </w:rPr>
      </w:pPr>
      <w:r>
        <w:rPr>
          <w:sz w:val="28"/>
          <w:szCs w:val="28"/>
        </w:rPr>
        <w:t>Бродская Ирина Михайловна, к.п.н., доцент, доцент кафедры социологии и права СПбГПУ</w:t>
      </w:r>
    </w:p>
    <w:p w:rsidR="000E0CE4" w:rsidRDefault="000E0CE4" w:rsidP="000E0CE4">
      <w:pPr>
        <w:jc w:val="both"/>
        <w:rPr>
          <w:b/>
          <w:i/>
          <w:sz w:val="28"/>
          <w:szCs w:val="28"/>
        </w:rPr>
      </w:pPr>
    </w:p>
    <w:p w:rsidR="000E0CE4" w:rsidRDefault="000E0CE4" w:rsidP="000E0CE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ФИО ответственного за ИД </w:t>
      </w:r>
    </w:p>
    <w:p w:rsidR="000E0CE4" w:rsidRDefault="000E0CE4" w:rsidP="000E0CE4">
      <w:pPr>
        <w:jc w:val="both"/>
        <w:rPr>
          <w:sz w:val="28"/>
          <w:szCs w:val="28"/>
        </w:rPr>
      </w:pPr>
      <w:r>
        <w:rPr>
          <w:sz w:val="28"/>
          <w:szCs w:val="28"/>
        </w:rPr>
        <w:t>Трескунова Елена Владимировна</w:t>
      </w:r>
      <w:r w:rsidR="00777296">
        <w:rPr>
          <w:sz w:val="28"/>
          <w:szCs w:val="28"/>
        </w:rPr>
        <w:t>, заведующий экспериментальной площадкой ГОУ СОШ № 200</w:t>
      </w:r>
    </w:p>
    <w:p w:rsidR="000E0CE4" w:rsidRDefault="000E0CE4" w:rsidP="000E0CE4">
      <w:pPr>
        <w:jc w:val="both"/>
        <w:rPr>
          <w:b/>
          <w:i/>
          <w:sz w:val="28"/>
          <w:szCs w:val="28"/>
        </w:rPr>
      </w:pPr>
    </w:p>
    <w:p w:rsidR="000E0CE4" w:rsidRDefault="000E0CE4" w:rsidP="000E0CE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Срок действия статуса: </w:t>
      </w:r>
      <w:r>
        <w:rPr>
          <w:sz w:val="28"/>
          <w:szCs w:val="28"/>
        </w:rPr>
        <w:t>31.08.2011</w:t>
      </w:r>
    </w:p>
    <w:p w:rsidR="000E0CE4" w:rsidRDefault="000E0CE4" w:rsidP="000E0CE4">
      <w:pPr>
        <w:jc w:val="both"/>
        <w:rPr>
          <w:b/>
          <w:i/>
          <w:sz w:val="28"/>
          <w:szCs w:val="28"/>
        </w:rPr>
      </w:pPr>
    </w:p>
    <w:p w:rsidR="000E0CE4" w:rsidRDefault="000E0CE4" w:rsidP="000E0CE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Актуальность и значимость ИД для развития: образовательной системы СПб, образовательной системы района</w:t>
      </w:r>
    </w:p>
    <w:p w:rsidR="000E0CE4" w:rsidRDefault="000E0CE4" w:rsidP="000E0CE4">
      <w:pPr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и значимость инновационной деятельности школы определяется следующими основными факторами:</w:t>
      </w:r>
    </w:p>
    <w:p w:rsidR="000E0CE4" w:rsidRDefault="000E0CE4" w:rsidP="000E0CE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модернизацией содержания образования, переходом на новые федеральные государственные образовательные стандарты;</w:t>
      </w:r>
    </w:p>
    <w:p w:rsidR="000E0CE4" w:rsidRDefault="000E0CE4" w:rsidP="000E0CE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внедрением в педагогическую практику компетентностного подхода к разработке, реализации образовательного процесса и экспертизы его результатов.</w:t>
      </w:r>
    </w:p>
    <w:p w:rsidR="00C1162A" w:rsidRPr="00C1162A" w:rsidRDefault="000E0CE4" w:rsidP="00C1162A">
      <w:pPr>
        <w:jc w:val="both"/>
        <w:rPr>
          <w:sz w:val="28"/>
          <w:szCs w:val="28"/>
        </w:rPr>
      </w:pPr>
      <w:r w:rsidRPr="00C1162A">
        <w:rPr>
          <w:sz w:val="28"/>
          <w:szCs w:val="28"/>
        </w:rPr>
        <w:t>В этих условиях подавляющее большинство педагогических коллективов должны испытывать потребность в учебно-методическом обеспечении, позволяющим им быстро и эффективно решать инновационные образовательные задачи. Результаты эксперимента будут востребованы школами, учреждениями системы дополнительного образования, предоставляющими услуги в сфере изучения финского языка, а так же родительской общественностью.</w:t>
      </w:r>
      <w:r w:rsidR="00C1162A" w:rsidRPr="00C1162A">
        <w:rPr>
          <w:sz w:val="28"/>
          <w:szCs w:val="28"/>
        </w:rPr>
        <w:t xml:space="preserve"> Значимость изучения финского языка как одного из направлений развития социолингвистической компетентности учащихся определяется географическим положением Финляндии, культурными и экономическими связями Санкт-Петербурга с этой страной. </w:t>
      </w:r>
    </w:p>
    <w:p w:rsidR="000E0CE4" w:rsidRDefault="000E0CE4" w:rsidP="000E0CE4">
      <w:pPr>
        <w:jc w:val="both"/>
        <w:rPr>
          <w:b/>
          <w:i/>
          <w:sz w:val="28"/>
          <w:szCs w:val="28"/>
        </w:rPr>
      </w:pPr>
    </w:p>
    <w:p w:rsidR="000E0CE4" w:rsidRDefault="000E0CE4" w:rsidP="000E0CE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Реализация этапов в соответствии с заявленными сроками и содержанием, этап деятельности</w:t>
      </w:r>
    </w:p>
    <w:p w:rsidR="000E0CE4" w:rsidRDefault="000E0CE4" w:rsidP="000E0CE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2010 – 2011гг.</w:t>
      </w:r>
    </w:p>
    <w:p w:rsidR="00C1162A" w:rsidRDefault="00C1162A" w:rsidP="000E0CE4">
      <w:pPr>
        <w:jc w:val="both"/>
        <w:rPr>
          <w:sz w:val="28"/>
          <w:szCs w:val="28"/>
        </w:rPr>
      </w:pPr>
      <w:r w:rsidRPr="00C1162A">
        <w:rPr>
          <w:sz w:val="28"/>
          <w:szCs w:val="28"/>
        </w:rPr>
        <w:t>Цель и задачи эксперимента были скорректированы в связи с необходимостью создания условий для перехода начальной школы на новые федеральные государственные образовательные стандарты; высоким риском наступления неблагоприятных последствий при системном и единовременном изменении учебно-методического обеспечения изучения финского языка в начальной школе, а так же реализацией прогнозируемого риска инновационной деятельности - резкого увеличения нагрузки сотрудников. Именно поэтому инновационная деятельность была направлена на разработку учебно-методического обеспечения по финскому языку для 2 класса, а не всей начальной школы. За отчетный период, с сентября 2010 по март 2011 проведена следующая работа:</w:t>
      </w:r>
    </w:p>
    <w:p w:rsidR="000E0CE4" w:rsidRDefault="000E0CE4" w:rsidP="000E0CE4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система локальных нормативных актов, регламентирующих цель, содержание, способы деятельности опытно-экспериментальной площадки.</w:t>
      </w:r>
    </w:p>
    <w:p w:rsidR="000E0CE4" w:rsidRDefault="000E0CE4" w:rsidP="000E0CE4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образовательная программа для начальной школы, отвечающая цели и задачам модернизации содержания образования.</w:t>
      </w:r>
    </w:p>
    <w:p w:rsidR="000E0CE4" w:rsidRDefault="000E0CE4" w:rsidP="000E0CE4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Внесены изменения в программу развития школы, в соответствии с целями и задачами. </w:t>
      </w:r>
    </w:p>
    <w:p w:rsidR="000E0CE4" w:rsidRDefault="000E0CE4" w:rsidP="000E0CE4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Сформирована система диагностики удовлетворенности учащихся и их родителей качеством образования, реализуемого школой в процессе опытно-экспериментальной работы.</w:t>
      </w:r>
    </w:p>
    <w:p w:rsidR="000E0CE4" w:rsidRDefault="000E0CE4" w:rsidP="000E0CE4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Создана и апробирована рабочая тетрадь по финскому языку для второго класса. </w:t>
      </w:r>
    </w:p>
    <w:p w:rsidR="00876990" w:rsidRDefault="000E0CE4" w:rsidP="000E0CE4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76990">
        <w:rPr>
          <w:sz w:val="28"/>
          <w:szCs w:val="28"/>
        </w:rPr>
        <w:t>Проведена экспертная оценка рабочей тетради по финскому языку для второго класса в районном конкурсе инновационных продуктов.</w:t>
      </w:r>
    </w:p>
    <w:p w:rsidR="000E0CE4" w:rsidRPr="00876990" w:rsidRDefault="000E0CE4" w:rsidP="000E0CE4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76990">
        <w:rPr>
          <w:sz w:val="28"/>
          <w:szCs w:val="28"/>
        </w:rPr>
        <w:lastRenderedPageBreak/>
        <w:t xml:space="preserve">Идет процесс формирования принципов отбора содержания и проектирование структуры рекомендаций для учителей финского языка по использованию рабочей тетради. </w:t>
      </w:r>
    </w:p>
    <w:p w:rsidR="000E0CE4" w:rsidRDefault="000E0CE4" w:rsidP="000E0CE4">
      <w:pPr>
        <w:rPr>
          <w:b/>
          <w:i/>
          <w:sz w:val="28"/>
          <w:szCs w:val="28"/>
        </w:rPr>
      </w:pPr>
    </w:p>
    <w:p w:rsidR="000E0CE4" w:rsidRDefault="000E0CE4" w:rsidP="000E0C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и показатели эффективности ИД</w:t>
      </w:r>
    </w:p>
    <w:p w:rsidR="000E0CE4" w:rsidRDefault="000E0CE4" w:rsidP="000E0CE4">
      <w:pPr>
        <w:rPr>
          <w:b/>
          <w:i/>
          <w:sz w:val="28"/>
          <w:szCs w:val="28"/>
        </w:rPr>
      </w:pPr>
    </w:p>
    <w:p w:rsidR="000E0CE4" w:rsidRDefault="000E0CE4" w:rsidP="000E0C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 педагогической диагностики, подтверждающие эффективность деятельности ОУ в режиме ОЭР, согласно критериям (п.12)</w:t>
      </w:r>
    </w:p>
    <w:p w:rsidR="000E0CE4" w:rsidRPr="001D2EF6" w:rsidRDefault="001D2EF6" w:rsidP="00304CDC">
      <w:pPr>
        <w:jc w:val="both"/>
        <w:rPr>
          <w:b/>
          <w:i/>
          <w:sz w:val="28"/>
          <w:szCs w:val="28"/>
        </w:rPr>
      </w:pPr>
      <w:r w:rsidRPr="001D2EF6">
        <w:rPr>
          <w:sz w:val="28"/>
          <w:szCs w:val="28"/>
        </w:rPr>
        <w:t xml:space="preserve">Критерии и показатели эффективности инновационной деятельности соотносятся с критериями и показателями, определенными распоряжением Комитета по образованию Правительства  Санкт-Петербурга «О </w:t>
      </w:r>
      <w:r w:rsidRPr="001D2EF6">
        <w:rPr>
          <w:bCs/>
          <w:color w:val="000000"/>
          <w:sz w:val="28"/>
          <w:szCs w:val="28"/>
        </w:rPr>
        <w:t>регулировании инновационной деятельности в системе образования Санкт-Петербурга» от 19 мая 2010 года. Оценка эффективности деятельности опытно-экспериментальной площадки проводилась методом экспертной оценки. В роли экспертов выступали сотрудники школы, участвующие в инновационной деятельности. Количество баллов по каждому показателю от 8 до 10 свидетельствует об отличной работе; 7 – 6 баллов – удовлетворительной; от 5 баллов и ниже как нуждающейся в коррекции.</w:t>
      </w:r>
    </w:p>
    <w:p w:rsidR="001D2EF6" w:rsidRDefault="001D2EF6" w:rsidP="000E0CE4">
      <w:pPr>
        <w:ind w:right="-14"/>
        <w:jc w:val="center"/>
        <w:rPr>
          <w:i/>
          <w:sz w:val="28"/>
          <w:szCs w:val="28"/>
        </w:rPr>
      </w:pPr>
    </w:p>
    <w:p w:rsidR="000E0CE4" w:rsidRPr="000E0CE4" w:rsidRDefault="000E0CE4" w:rsidP="000E0CE4">
      <w:pPr>
        <w:ind w:right="-14"/>
        <w:jc w:val="center"/>
        <w:rPr>
          <w:i/>
          <w:sz w:val="28"/>
          <w:szCs w:val="28"/>
        </w:rPr>
      </w:pPr>
      <w:r w:rsidRPr="000E0CE4">
        <w:rPr>
          <w:i/>
          <w:sz w:val="28"/>
          <w:szCs w:val="28"/>
        </w:rPr>
        <w:t xml:space="preserve">Оценка эффективность деятельности опытно-экспериментальной площадки </w:t>
      </w:r>
    </w:p>
    <w:p w:rsidR="000E0CE4" w:rsidRPr="000E0CE4" w:rsidRDefault="000E0CE4" w:rsidP="000E0CE4">
      <w:pPr>
        <w:ind w:right="-14"/>
        <w:jc w:val="center"/>
        <w:rPr>
          <w:i/>
          <w:sz w:val="28"/>
          <w:szCs w:val="28"/>
        </w:rPr>
      </w:pPr>
      <w:r w:rsidRPr="000E0CE4">
        <w:rPr>
          <w:i/>
          <w:sz w:val="28"/>
          <w:szCs w:val="28"/>
        </w:rPr>
        <w:t>за отчетный период (самообследование)</w:t>
      </w:r>
    </w:p>
    <w:p w:rsidR="000E0CE4" w:rsidRPr="000E0CE4" w:rsidRDefault="000E0CE4" w:rsidP="000E0CE4">
      <w:pPr>
        <w:ind w:right="-14"/>
        <w:jc w:val="center"/>
        <w:rPr>
          <w:i/>
          <w:sz w:val="28"/>
          <w:szCs w:val="28"/>
        </w:rPr>
      </w:pPr>
    </w:p>
    <w:tbl>
      <w:tblPr>
        <w:tblStyle w:val="a3"/>
        <w:tblW w:w="5000" w:type="pct"/>
        <w:tblLook w:val="01E0"/>
      </w:tblPr>
      <w:tblGrid>
        <w:gridCol w:w="2695"/>
        <w:gridCol w:w="5007"/>
        <w:gridCol w:w="2154"/>
      </w:tblGrid>
      <w:tr w:rsidR="001B5118" w:rsidRPr="00D61862" w:rsidTr="001B5118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18" w:rsidRPr="00D61862" w:rsidRDefault="001B5118" w:rsidP="00E7590F">
            <w:pPr>
              <w:jc w:val="center"/>
              <w:rPr>
                <w:sz w:val="28"/>
                <w:szCs w:val="28"/>
              </w:rPr>
            </w:pPr>
            <w:r w:rsidRPr="00D61862">
              <w:rPr>
                <w:sz w:val="28"/>
                <w:szCs w:val="28"/>
              </w:rPr>
              <w:t>Критерии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18" w:rsidRPr="00D61862" w:rsidRDefault="001B5118" w:rsidP="00E7590F">
            <w:pPr>
              <w:jc w:val="center"/>
              <w:rPr>
                <w:sz w:val="28"/>
                <w:szCs w:val="28"/>
              </w:rPr>
            </w:pPr>
            <w:r w:rsidRPr="00D61862">
              <w:rPr>
                <w:sz w:val="28"/>
                <w:szCs w:val="28"/>
              </w:rPr>
              <w:t>Показатели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18" w:rsidRPr="00D61862" w:rsidRDefault="001B5118" w:rsidP="00E7590F">
            <w:pPr>
              <w:jc w:val="center"/>
              <w:rPr>
                <w:sz w:val="28"/>
                <w:szCs w:val="28"/>
              </w:rPr>
            </w:pPr>
            <w:r w:rsidRPr="00D61862">
              <w:rPr>
                <w:sz w:val="28"/>
                <w:szCs w:val="28"/>
              </w:rPr>
              <w:t>Количественная оценка</w:t>
            </w:r>
          </w:p>
          <w:p w:rsidR="001B5118" w:rsidRPr="00D61862" w:rsidRDefault="001B5118" w:rsidP="00E7590F">
            <w:pPr>
              <w:jc w:val="center"/>
              <w:rPr>
                <w:sz w:val="28"/>
                <w:szCs w:val="28"/>
              </w:rPr>
            </w:pPr>
            <w:r w:rsidRPr="00D61862">
              <w:rPr>
                <w:sz w:val="28"/>
                <w:szCs w:val="28"/>
              </w:rPr>
              <w:t>0 -10 баллов</w:t>
            </w:r>
          </w:p>
        </w:tc>
      </w:tr>
      <w:tr w:rsidR="001B5118" w:rsidRPr="00D61862" w:rsidTr="001B5118"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18" w:rsidRPr="00D61862" w:rsidRDefault="001B5118" w:rsidP="00E7590F">
            <w:pPr>
              <w:rPr>
                <w:sz w:val="28"/>
                <w:szCs w:val="28"/>
              </w:rPr>
            </w:pPr>
            <w:r w:rsidRPr="00D61862">
              <w:rPr>
                <w:sz w:val="28"/>
                <w:szCs w:val="28"/>
              </w:rPr>
              <w:t>Содержание инновационной деятельности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18" w:rsidRPr="00D61862" w:rsidRDefault="001B5118" w:rsidP="00876990">
            <w:pPr>
              <w:jc w:val="both"/>
              <w:rPr>
                <w:sz w:val="28"/>
                <w:szCs w:val="28"/>
              </w:rPr>
            </w:pPr>
            <w:r w:rsidRPr="00D61862">
              <w:rPr>
                <w:sz w:val="28"/>
                <w:szCs w:val="28"/>
              </w:rPr>
              <w:t>Последовательность реализации плана опытно-экспериментальной деятельности плану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18" w:rsidRPr="00D61862" w:rsidRDefault="00D61862" w:rsidP="00E7590F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B5118" w:rsidRPr="00D61862" w:rsidTr="001B5118">
        <w:trPr>
          <w:trHeight w:val="926"/>
        </w:trPr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18" w:rsidRPr="00D61862" w:rsidRDefault="001B5118" w:rsidP="00E7590F">
            <w:pPr>
              <w:rPr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18" w:rsidRPr="00D61862" w:rsidRDefault="001B5118" w:rsidP="00876990">
            <w:pPr>
              <w:jc w:val="both"/>
              <w:rPr>
                <w:sz w:val="28"/>
                <w:szCs w:val="28"/>
              </w:rPr>
            </w:pPr>
            <w:r w:rsidRPr="00D61862">
              <w:rPr>
                <w:sz w:val="28"/>
                <w:szCs w:val="28"/>
              </w:rPr>
              <w:t xml:space="preserve">Применимость инновационных продуктов, в деятельности других образовательных учреждений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18" w:rsidRPr="00D61862" w:rsidRDefault="00D61862" w:rsidP="00E7590F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B5118" w:rsidRPr="00D61862" w:rsidTr="001B5118">
        <w:trPr>
          <w:trHeight w:val="926"/>
        </w:trPr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18" w:rsidRPr="00D61862" w:rsidRDefault="001B5118" w:rsidP="00E7590F">
            <w:pPr>
              <w:rPr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18" w:rsidRPr="00D61862" w:rsidRDefault="001B5118" w:rsidP="00876990">
            <w:pPr>
              <w:jc w:val="both"/>
              <w:rPr>
                <w:sz w:val="28"/>
                <w:szCs w:val="28"/>
              </w:rPr>
            </w:pPr>
            <w:r w:rsidRPr="00D61862">
              <w:rPr>
                <w:sz w:val="28"/>
                <w:szCs w:val="28"/>
              </w:rPr>
              <w:t>Уровень изданий, в которых представлены публикации, отражающие опыт инновационной деятельности:</w:t>
            </w:r>
          </w:p>
          <w:p w:rsidR="001B5118" w:rsidRPr="00D61862" w:rsidRDefault="001B5118" w:rsidP="00876990">
            <w:pPr>
              <w:jc w:val="both"/>
              <w:rPr>
                <w:sz w:val="28"/>
                <w:szCs w:val="28"/>
              </w:rPr>
            </w:pPr>
            <w:r w:rsidRPr="00D61862">
              <w:rPr>
                <w:sz w:val="28"/>
                <w:szCs w:val="28"/>
              </w:rPr>
              <w:t>- журналы, имеющие международный индекс цитирования (10 баллов)</w:t>
            </w:r>
          </w:p>
          <w:p w:rsidR="001B5118" w:rsidRPr="00D61862" w:rsidRDefault="001B5118" w:rsidP="00876990">
            <w:pPr>
              <w:jc w:val="both"/>
              <w:rPr>
                <w:sz w:val="28"/>
                <w:szCs w:val="28"/>
              </w:rPr>
            </w:pPr>
            <w:r w:rsidRPr="00D61862">
              <w:rPr>
                <w:sz w:val="28"/>
                <w:szCs w:val="28"/>
              </w:rPr>
              <w:t>- журналы, входящие в перечень высшей аттестационной комиссии (9 баллов)</w:t>
            </w:r>
            <w:r w:rsidRPr="00D61862">
              <w:rPr>
                <w:rStyle w:val="aa"/>
                <w:sz w:val="28"/>
                <w:szCs w:val="28"/>
              </w:rPr>
              <w:footnoteReference w:id="1"/>
            </w:r>
          </w:p>
          <w:p w:rsidR="001B5118" w:rsidRPr="00D61862" w:rsidRDefault="001B5118" w:rsidP="00876990">
            <w:pPr>
              <w:jc w:val="both"/>
              <w:rPr>
                <w:sz w:val="28"/>
                <w:szCs w:val="28"/>
              </w:rPr>
            </w:pPr>
            <w:r w:rsidRPr="00D61862">
              <w:rPr>
                <w:sz w:val="28"/>
                <w:szCs w:val="28"/>
              </w:rPr>
              <w:t xml:space="preserve">- журналы регионального уровня (8 </w:t>
            </w:r>
            <w:r w:rsidRPr="00D61862">
              <w:rPr>
                <w:sz w:val="28"/>
                <w:szCs w:val="28"/>
              </w:rPr>
              <w:lastRenderedPageBreak/>
              <w:t>баллов)</w:t>
            </w:r>
          </w:p>
          <w:p w:rsidR="001B5118" w:rsidRPr="00D61862" w:rsidRDefault="001B5118" w:rsidP="00876990">
            <w:pPr>
              <w:jc w:val="both"/>
              <w:rPr>
                <w:sz w:val="28"/>
                <w:szCs w:val="28"/>
              </w:rPr>
            </w:pPr>
            <w:r w:rsidRPr="00D61862">
              <w:rPr>
                <w:sz w:val="28"/>
                <w:szCs w:val="28"/>
              </w:rPr>
              <w:t>-  печатное издание районного, муниципального уровня (7 баллов)</w:t>
            </w:r>
          </w:p>
          <w:p w:rsidR="001B5118" w:rsidRPr="00D61862" w:rsidRDefault="001B5118" w:rsidP="00876990">
            <w:pPr>
              <w:jc w:val="both"/>
              <w:rPr>
                <w:sz w:val="28"/>
                <w:szCs w:val="28"/>
              </w:rPr>
            </w:pPr>
            <w:r w:rsidRPr="00D61862">
              <w:rPr>
                <w:sz w:val="28"/>
                <w:szCs w:val="28"/>
              </w:rPr>
              <w:t>- размещение информации только на сайте школы  (5 баллов)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18" w:rsidRDefault="00D61862" w:rsidP="00E75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  <w:p w:rsidR="00D61862" w:rsidRDefault="00D61862" w:rsidP="00E7590F">
            <w:pPr>
              <w:jc w:val="center"/>
              <w:rPr>
                <w:sz w:val="28"/>
                <w:szCs w:val="28"/>
              </w:rPr>
            </w:pPr>
          </w:p>
          <w:p w:rsidR="00D61862" w:rsidRDefault="00D61862" w:rsidP="00E7590F">
            <w:pPr>
              <w:jc w:val="center"/>
              <w:rPr>
                <w:sz w:val="28"/>
                <w:szCs w:val="28"/>
              </w:rPr>
            </w:pPr>
          </w:p>
          <w:p w:rsidR="00D61862" w:rsidRDefault="00D61862" w:rsidP="00E7590F">
            <w:pPr>
              <w:jc w:val="center"/>
              <w:rPr>
                <w:sz w:val="28"/>
                <w:szCs w:val="28"/>
              </w:rPr>
            </w:pPr>
          </w:p>
          <w:p w:rsidR="00D61862" w:rsidRDefault="00D61862" w:rsidP="00E7590F">
            <w:pPr>
              <w:jc w:val="center"/>
              <w:rPr>
                <w:sz w:val="28"/>
                <w:szCs w:val="28"/>
              </w:rPr>
            </w:pPr>
          </w:p>
          <w:p w:rsidR="00D61862" w:rsidRDefault="00D61862" w:rsidP="00E7590F">
            <w:pPr>
              <w:jc w:val="center"/>
              <w:rPr>
                <w:sz w:val="28"/>
                <w:szCs w:val="28"/>
              </w:rPr>
            </w:pPr>
          </w:p>
          <w:p w:rsidR="00D61862" w:rsidRDefault="00D61862" w:rsidP="00E7590F">
            <w:pPr>
              <w:jc w:val="center"/>
              <w:rPr>
                <w:sz w:val="28"/>
                <w:szCs w:val="28"/>
              </w:rPr>
            </w:pPr>
          </w:p>
          <w:p w:rsidR="00D61862" w:rsidRDefault="00D61862" w:rsidP="00E7590F">
            <w:pPr>
              <w:jc w:val="center"/>
              <w:rPr>
                <w:sz w:val="28"/>
                <w:szCs w:val="28"/>
              </w:rPr>
            </w:pPr>
          </w:p>
          <w:p w:rsidR="00D61862" w:rsidRDefault="00D61862" w:rsidP="00E7590F">
            <w:pPr>
              <w:jc w:val="center"/>
              <w:rPr>
                <w:sz w:val="28"/>
                <w:szCs w:val="28"/>
              </w:rPr>
            </w:pPr>
          </w:p>
          <w:p w:rsidR="00D61862" w:rsidRDefault="00D61862" w:rsidP="00E7590F">
            <w:pPr>
              <w:jc w:val="center"/>
              <w:rPr>
                <w:sz w:val="28"/>
                <w:szCs w:val="28"/>
              </w:rPr>
            </w:pPr>
          </w:p>
          <w:p w:rsidR="00D61862" w:rsidRDefault="00D61862" w:rsidP="00E7590F">
            <w:pPr>
              <w:jc w:val="center"/>
              <w:rPr>
                <w:sz w:val="28"/>
                <w:szCs w:val="28"/>
              </w:rPr>
            </w:pPr>
          </w:p>
          <w:p w:rsidR="00D61862" w:rsidRDefault="00D61862" w:rsidP="00E7590F">
            <w:pPr>
              <w:jc w:val="center"/>
              <w:rPr>
                <w:sz w:val="28"/>
                <w:szCs w:val="28"/>
              </w:rPr>
            </w:pPr>
          </w:p>
          <w:p w:rsidR="00D61862" w:rsidRDefault="00D61862" w:rsidP="00E7590F">
            <w:pPr>
              <w:jc w:val="center"/>
              <w:rPr>
                <w:sz w:val="28"/>
                <w:szCs w:val="28"/>
              </w:rPr>
            </w:pPr>
          </w:p>
          <w:p w:rsidR="00D61862" w:rsidRPr="00D61862" w:rsidRDefault="00D61862" w:rsidP="00E7590F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D61862">
              <w:rPr>
                <w:sz w:val="28"/>
                <w:szCs w:val="28"/>
              </w:rPr>
              <w:t>5</w:t>
            </w:r>
          </w:p>
        </w:tc>
      </w:tr>
      <w:tr w:rsidR="001B5118" w:rsidRPr="00D61862" w:rsidTr="001B5118"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18" w:rsidRPr="00D61862" w:rsidRDefault="001B5118" w:rsidP="00E7590F">
            <w:pPr>
              <w:rPr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18" w:rsidRPr="00D61862" w:rsidRDefault="001B5118" w:rsidP="00876990">
            <w:pPr>
              <w:jc w:val="both"/>
              <w:rPr>
                <w:sz w:val="28"/>
                <w:szCs w:val="28"/>
              </w:rPr>
            </w:pPr>
            <w:r w:rsidRPr="00D61862">
              <w:rPr>
                <w:sz w:val="28"/>
                <w:szCs w:val="28"/>
              </w:rPr>
              <w:t>Статистические данные педагогической диагно</w:t>
            </w:r>
            <w:r w:rsidR="00876990">
              <w:rPr>
                <w:sz w:val="28"/>
                <w:szCs w:val="28"/>
              </w:rPr>
              <w:t>стики, подтверждающие</w:t>
            </w:r>
            <w:r w:rsidRPr="00D61862">
              <w:rPr>
                <w:sz w:val="28"/>
                <w:szCs w:val="28"/>
              </w:rPr>
              <w:t xml:space="preserve"> положительную динамику результатов образовательной деятельности: </w:t>
            </w:r>
          </w:p>
          <w:p w:rsidR="001B5118" w:rsidRPr="00D61862" w:rsidRDefault="001B5118" w:rsidP="00876990">
            <w:pPr>
              <w:jc w:val="both"/>
              <w:rPr>
                <w:sz w:val="28"/>
                <w:szCs w:val="28"/>
              </w:rPr>
            </w:pPr>
            <w:r w:rsidRPr="00D61862">
              <w:rPr>
                <w:sz w:val="28"/>
                <w:szCs w:val="28"/>
              </w:rPr>
              <w:t>Освоение ФГОС учащимися классов, включенных в инновационную деятельность (100 % - 10 баллов)</w:t>
            </w:r>
          </w:p>
          <w:p w:rsidR="001B5118" w:rsidRPr="00D61862" w:rsidRDefault="001B5118" w:rsidP="00876990">
            <w:pPr>
              <w:jc w:val="both"/>
              <w:rPr>
                <w:sz w:val="28"/>
                <w:szCs w:val="28"/>
              </w:rPr>
            </w:pPr>
            <w:r w:rsidRPr="00D61862">
              <w:rPr>
                <w:sz w:val="28"/>
                <w:szCs w:val="28"/>
              </w:rPr>
              <w:t>Удовлетворенность учащихся (100 % - 10 баллов)</w:t>
            </w:r>
          </w:p>
          <w:p w:rsidR="001B5118" w:rsidRPr="00D61862" w:rsidRDefault="001B5118" w:rsidP="00876990">
            <w:pPr>
              <w:jc w:val="both"/>
              <w:rPr>
                <w:sz w:val="28"/>
                <w:szCs w:val="28"/>
              </w:rPr>
            </w:pPr>
            <w:r w:rsidRPr="00D61862">
              <w:rPr>
                <w:sz w:val="28"/>
                <w:szCs w:val="28"/>
              </w:rPr>
              <w:t>Удовлетворенность родителей (100 % - 10 баллов)</w:t>
            </w:r>
          </w:p>
          <w:p w:rsidR="001B5118" w:rsidRPr="00D61862" w:rsidRDefault="001B5118" w:rsidP="00876990">
            <w:pPr>
              <w:jc w:val="both"/>
              <w:rPr>
                <w:sz w:val="28"/>
                <w:szCs w:val="28"/>
              </w:rPr>
            </w:pPr>
            <w:r w:rsidRPr="00D61862">
              <w:rPr>
                <w:sz w:val="28"/>
                <w:szCs w:val="28"/>
              </w:rPr>
              <w:t>Признание значимости нововведения родителями, учащимися, педагогами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18" w:rsidRDefault="001B5118" w:rsidP="00E7590F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</w:p>
          <w:p w:rsidR="00D61862" w:rsidRDefault="00D61862" w:rsidP="00E7590F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</w:p>
          <w:p w:rsidR="00D61862" w:rsidRDefault="00D61862" w:rsidP="00E7590F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</w:p>
          <w:p w:rsidR="00D61862" w:rsidRDefault="00D61862" w:rsidP="00E7590F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</w:p>
          <w:p w:rsidR="00D61862" w:rsidRDefault="00D61862" w:rsidP="00E7590F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</w:p>
          <w:p w:rsidR="00D61862" w:rsidRDefault="00D61862" w:rsidP="00E75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61862" w:rsidRDefault="00D61862" w:rsidP="00E7590F">
            <w:pPr>
              <w:jc w:val="center"/>
              <w:rPr>
                <w:sz w:val="28"/>
                <w:szCs w:val="28"/>
              </w:rPr>
            </w:pPr>
          </w:p>
          <w:p w:rsidR="00D61862" w:rsidRDefault="00D61862" w:rsidP="00E7590F">
            <w:pPr>
              <w:jc w:val="center"/>
              <w:rPr>
                <w:sz w:val="28"/>
                <w:szCs w:val="28"/>
              </w:rPr>
            </w:pPr>
          </w:p>
          <w:p w:rsidR="00D61862" w:rsidRDefault="00D61862" w:rsidP="00E75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61862" w:rsidRDefault="00D61862" w:rsidP="00E7590F">
            <w:pPr>
              <w:jc w:val="center"/>
              <w:rPr>
                <w:sz w:val="28"/>
                <w:szCs w:val="28"/>
              </w:rPr>
            </w:pPr>
          </w:p>
          <w:p w:rsidR="00D61862" w:rsidRPr="00D61862" w:rsidRDefault="00D61862" w:rsidP="00E7590F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B5118" w:rsidRPr="00D61862" w:rsidTr="001B5118"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18" w:rsidRPr="00D61862" w:rsidRDefault="001B5118" w:rsidP="00E7590F">
            <w:pPr>
              <w:rPr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18" w:rsidRPr="00D61862" w:rsidRDefault="001B5118" w:rsidP="00876990">
            <w:pPr>
              <w:jc w:val="both"/>
              <w:rPr>
                <w:spacing w:val="-1"/>
                <w:sz w:val="28"/>
                <w:szCs w:val="28"/>
              </w:rPr>
            </w:pPr>
            <w:r w:rsidRPr="00D61862">
              <w:rPr>
                <w:spacing w:val="-1"/>
                <w:sz w:val="28"/>
                <w:szCs w:val="28"/>
              </w:rPr>
              <w:t xml:space="preserve">Система поддержки субъектов инновационного процесса реализуется в полном объеме: </w:t>
            </w:r>
          </w:p>
          <w:p w:rsidR="001B5118" w:rsidRPr="00D61862" w:rsidRDefault="001B5118" w:rsidP="00876990">
            <w:pPr>
              <w:jc w:val="both"/>
              <w:rPr>
                <w:spacing w:val="-1"/>
                <w:sz w:val="28"/>
                <w:szCs w:val="28"/>
              </w:rPr>
            </w:pPr>
            <w:r w:rsidRPr="00D61862">
              <w:rPr>
                <w:spacing w:val="-1"/>
                <w:sz w:val="28"/>
                <w:szCs w:val="28"/>
              </w:rPr>
              <w:t xml:space="preserve">Разработана и реализуется системе психолого-педагогической диагностики </w:t>
            </w:r>
            <w:r w:rsidRPr="00D61862">
              <w:rPr>
                <w:sz w:val="28"/>
                <w:szCs w:val="28"/>
              </w:rPr>
              <w:t>(100 % - 10 баллов)</w:t>
            </w:r>
          </w:p>
          <w:p w:rsidR="001B5118" w:rsidRPr="00D61862" w:rsidRDefault="001B5118" w:rsidP="00876990">
            <w:pPr>
              <w:jc w:val="both"/>
              <w:rPr>
                <w:sz w:val="28"/>
                <w:szCs w:val="28"/>
              </w:rPr>
            </w:pPr>
            <w:r w:rsidRPr="00D61862">
              <w:rPr>
                <w:spacing w:val="-1"/>
                <w:sz w:val="28"/>
                <w:szCs w:val="28"/>
              </w:rPr>
              <w:t xml:space="preserve">Формируется система поддержки педагогов, участвующих в инновационной деятельности </w:t>
            </w:r>
            <w:r w:rsidRPr="00D61862">
              <w:rPr>
                <w:sz w:val="28"/>
                <w:szCs w:val="28"/>
              </w:rPr>
              <w:t>(100 % - 10 баллов)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18" w:rsidRDefault="001B5118" w:rsidP="00E7590F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</w:p>
          <w:p w:rsidR="00C578DF" w:rsidRDefault="00C578DF" w:rsidP="00E7590F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</w:p>
          <w:p w:rsidR="00C578DF" w:rsidRDefault="00C578DF" w:rsidP="00E7590F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</w:p>
          <w:p w:rsidR="00C578DF" w:rsidRDefault="00C578DF" w:rsidP="00C57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578DF" w:rsidRDefault="00C578DF" w:rsidP="00C578DF">
            <w:pPr>
              <w:jc w:val="center"/>
              <w:rPr>
                <w:sz w:val="28"/>
                <w:szCs w:val="28"/>
              </w:rPr>
            </w:pPr>
          </w:p>
          <w:p w:rsidR="00C578DF" w:rsidRDefault="00C578DF" w:rsidP="00C578DF">
            <w:pPr>
              <w:jc w:val="center"/>
              <w:rPr>
                <w:sz w:val="28"/>
                <w:szCs w:val="28"/>
              </w:rPr>
            </w:pPr>
          </w:p>
          <w:p w:rsidR="00C578DF" w:rsidRPr="00D61862" w:rsidRDefault="00C578DF" w:rsidP="00C578DF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B5118" w:rsidRPr="00D61862" w:rsidTr="001B5118"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18" w:rsidRPr="00D61862" w:rsidRDefault="001B5118" w:rsidP="00E7590F">
            <w:pPr>
              <w:rPr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18" w:rsidRPr="00D61862" w:rsidRDefault="001B5118" w:rsidP="00876990">
            <w:pPr>
              <w:jc w:val="both"/>
              <w:rPr>
                <w:spacing w:val="-1"/>
                <w:sz w:val="28"/>
                <w:szCs w:val="28"/>
              </w:rPr>
            </w:pPr>
            <w:r w:rsidRPr="00D61862">
              <w:rPr>
                <w:spacing w:val="-1"/>
                <w:sz w:val="28"/>
                <w:szCs w:val="28"/>
              </w:rPr>
              <w:t>Ресурсы образовательного учреждения используются эффективно:</w:t>
            </w:r>
          </w:p>
          <w:p w:rsidR="00D61862" w:rsidRDefault="001B5118" w:rsidP="00876990">
            <w:pPr>
              <w:pStyle w:val="ab"/>
              <w:numPr>
                <w:ilvl w:val="0"/>
                <w:numId w:val="9"/>
              </w:numPr>
              <w:jc w:val="both"/>
              <w:rPr>
                <w:spacing w:val="-1"/>
                <w:sz w:val="28"/>
                <w:szCs w:val="28"/>
              </w:rPr>
            </w:pPr>
            <w:r w:rsidRPr="00D61862">
              <w:rPr>
                <w:spacing w:val="-1"/>
                <w:sz w:val="28"/>
                <w:szCs w:val="28"/>
              </w:rPr>
              <w:t xml:space="preserve">кадровые, </w:t>
            </w:r>
          </w:p>
          <w:p w:rsidR="001B5118" w:rsidRPr="00D61862" w:rsidRDefault="00D61862" w:rsidP="00876990">
            <w:pPr>
              <w:pStyle w:val="ab"/>
              <w:numPr>
                <w:ilvl w:val="0"/>
                <w:numId w:val="9"/>
              </w:num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материально-технические</w:t>
            </w:r>
            <w:r w:rsidR="001B5118" w:rsidRPr="00D61862">
              <w:rPr>
                <w:spacing w:val="-1"/>
                <w:sz w:val="28"/>
                <w:szCs w:val="28"/>
              </w:rPr>
              <w:t xml:space="preserve">, </w:t>
            </w:r>
          </w:p>
          <w:p w:rsidR="001B5118" w:rsidRPr="00D61862" w:rsidRDefault="001B5118" w:rsidP="00876990">
            <w:pPr>
              <w:pStyle w:val="ab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D61862">
              <w:rPr>
                <w:spacing w:val="-1"/>
                <w:sz w:val="28"/>
                <w:szCs w:val="28"/>
              </w:rPr>
              <w:t>финансово-экономически</w:t>
            </w:r>
            <w:r w:rsidR="00D61862">
              <w:rPr>
                <w:spacing w:val="-1"/>
                <w:sz w:val="28"/>
                <w:szCs w:val="28"/>
              </w:rPr>
              <w:t>е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18" w:rsidRDefault="001B5118" w:rsidP="00E7590F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</w:p>
          <w:p w:rsidR="00C578DF" w:rsidRDefault="00C578DF" w:rsidP="00E7590F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</w:p>
          <w:p w:rsidR="00C578DF" w:rsidRDefault="00C578DF" w:rsidP="00C578DF"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  <w:p w:rsidR="00C578DF" w:rsidRDefault="00C578DF" w:rsidP="00C578DF">
            <w:pPr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  <w:p w:rsidR="00C578DF" w:rsidRPr="00D61862" w:rsidRDefault="00C578DF" w:rsidP="00C578DF">
            <w:pPr>
              <w:spacing w:line="276" w:lineRule="auto"/>
              <w:jc w:val="center"/>
              <w:rPr>
                <w:b/>
                <w:sz w:val="28"/>
                <w:szCs w:val="28"/>
                <w:highlight w:val="lightGray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</w:tr>
      <w:tr w:rsidR="001B5118" w:rsidRPr="00D61862" w:rsidTr="001B5118"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18" w:rsidRPr="00D61862" w:rsidRDefault="001B5118" w:rsidP="00E7590F">
            <w:pPr>
              <w:rPr>
                <w:sz w:val="28"/>
                <w:szCs w:val="28"/>
              </w:rPr>
            </w:pPr>
            <w:r w:rsidRPr="00D61862">
              <w:rPr>
                <w:spacing w:val="-1"/>
                <w:sz w:val="28"/>
                <w:szCs w:val="28"/>
              </w:rPr>
              <w:t>Система управления инновационной деятельностью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18" w:rsidRPr="00D61862" w:rsidRDefault="001B5118" w:rsidP="00876990">
            <w:pPr>
              <w:jc w:val="both"/>
              <w:rPr>
                <w:sz w:val="28"/>
                <w:szCs w:val="28"/>
              </w:rPr>
            </w:pPr>
            <w:r w:rsidRPr="00D61862">
              <w:rPr>
                <w:spacing w:val="-1"/>
                <w:sz w:val="28"/>
                <w:szCs w:val="28"/>
              </w:rPr>
              <w:t xml:space="preserve">Разработан пакет локальных нормативных актов по ОЭП </w:t>
            </w:r>
            <w:r w:rsidRPr="00D61862">
              <w:rPr>
                <w:sz w:val="28"/>
                <w:szCs w:val="28"/>
              </w:rPr>
              <w:t>(весь пакет, рекомендованный НМЦ  - 10 баллов)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18" w:rsidRPr="00D61862" w:rsidRDefault="00C578DF" w:rsidP="00E7590F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B5118" w:rsidRPr="00D61862" w:rsidTr="001B5118"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18" w:rsidRPr="00D61862" w:rsidRDefault="001B5118" w:rsidP="00E7590F">
            <w:pPr>
              <w:rPr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18" w:rsidRPr="00D61862" w:rsidRDefault="001B5118" w:rsidP="00C578DF">
            <w:pPr>
              <w:jc w:val="both"/>
              <w:rPr>
                <w:sz w:val="28"/>
                <w:szCs w:val="28"/>
              </w:rPr>
            </w:pPr>
            <w:r w:rsidRPr="00D61862">
              <w:rPr>
                <w:spacing w:val="-1"/>
                <w:sz w:val="28"/>
                <w:szCs w:val="28"/>
              </w:rPr>
              <w:t xml:space="preserve">Содержание системы повышения квалификации педагогов, участвующих в инновационной деятельности, соответствует инновационной деятельности учреждения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18" w:rsidRPr="00D61862" w:rsidRDefault="00C578DF" w:rsidP="00E7590F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</w:tr>
      <w:tr w:rsidR="001B5118" w:rsidRPr="00D61862" w:rsidTr="001B5118">
        <w:trPr>
          <w:trHeight w:val="1125"/>
        </w:trPr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118" w:rsidRPr="00D61862" w:rsidRDefault="001B5118" w:rsidP="00E7590F">
            <w:pPr>
              <w:rPr>
                <w:spacing w:val="-1"/>
                <w:sz w:val="28"/>
                <w:szCs w:val="28"/>
              </w:rPr>
            </w:pPr>
            <w:r w:rsidRPr="00D61862">
              <w:rPr>
                <w:spacing w:val="-1"/>
                <w:sz w:val="28"/>
                <w:szCs w:val="28"/>
              </w:rPr>
              <w:lastRenderedPageBreak/>
              <w:t xml:space="preserve">Обоснование эффективность результатов 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18" w:rsidRPr="00D61862" w:rsidRDefault="001B5118" w:rsidP="00876990">
            <w:pPr>
              <w:jc w:val="both"/>
              <w:rPr>
                <w:color w:val="000000"/>
                <w:sz w:val="28"/>
                <w:szCs w:val="28"/>
              </w:rPr>
            </w:pPr>
            <w:r w:rsidRPr="00D61862">
              <w:rPr>
                <w:spacing w:val="-1"/>
                <w:sz w:val="28"/>
                <w:szCs w:val="28"/>
              </w:rPr>
              <w:t>Методики диагностики, критерии оценки, перечень показателей (индикаторов, параметров) соответствуют целям и задачам инновационной деятельности.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18" w:rsidRPr="00D61862" w:rsidRDefault="00C578DF" w:rsidP="00E7590F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</w:tr>
      <w:tr w:rsidR="001B5118" w:rsidRPr="00D61862" w:rsidTr="001B5118">
        <w:trPr>
          <w:trHeight w:val="510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118" w:rsidRPr="00D61862" w:rsidRDefault="001B5118" w:rsidP="00E7590F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18" w:rsidRPr="00D61862" w:rsidRDefault="001B5118" w:rsidP="00876990">
            <w:pPr>
              <w:jc w:val="both"/>
              <w:rPr>
                <w:spacing w:val="-1"/>
                <w:sz w:val="28"/>
                <w:szCs w:val="28"/>
              </w:rPr>
            </w:pPr>
            <w:r w:rsidRPr="00D61862">
              <w:rPr>
                <w:spacing w:val="-1"/>
                <w:sz w:val="28"/>
                <w:szCs w:val="28"/>
              </w:rPr>
              <w:t>Проведен анализ диагностических материалов по оценке результатов инновационной деятельности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18" w:rsidRPr="00D61862" w:rsidRDefault="00C578DF" w:rsidP="00E7590F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</w:tr>
      <w:tr w:rsidR="001B5118" w:rsidRPr="00D61862" w:rsidTr="001B5118">
        <w:trPr>
          <w:trHeight w:val="630"/>
        </w:trPr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18" w:rsidRPr="00D61862" w:rsidRDefault="001B5118" w:rsidP="00E7590F">
            <w:pPr>
              <w:rPr>
                <w:sz w:val="28"/>
                <w:szCs w:val="28"/>
              </w:rPr>
            </w:pPr>
            <w:r w:rsidRPr="00D61862">
              <w:rPr>
                <w:spacing w:val="-1"/>
                <w:sz w:val="28"/>
                <w:szCs w:val="28"/>
              </w:rPr>
              <w:t>Качество продукции, представляемой экспериментальной площадкой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118" w:rsidRPr="00D61862" w:rsidRDefault="001B5118" w:rsidP="00876990">
            <w:pPr>
              <w:jc w:val="both"/>
              <w:rPr>
                <w:sz w:val="28"/>
                <w:szCs w:val="28"/>
              </w:rPr>
            </w:pPr>
            <w:r w:rsidRPr="00D61862">
              <w:rPr>
                <w:color w:val="000000"/>
                <w:sz w:val="28"/>
                <w:szCs w:val="28"/>
              </w:rPr>
              <w:t>Продукция соответствует потребностям развития образовательной системы Санкт-Петербурга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118" w:rsidRPr="00D61862" w:rsidRDefault="00C578DF" w:rsidP="00E7590F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1B5118" w:rsidRPr="00D61862" w:rsidTr="001B5118">
        <w:trPr>
          <w:trHeight w:val="180"/>
        </w:trPr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18" w:rsidRPr="00D61862" w:rsidRDefault="001B5118" w:rsidP="00E7590F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118" w:rsidRPr="00D61862" w:rsidRDefault="001B5118" w:rsidP="00876990">
            <w:pPr>
              <w:jc w:val="both"/>
              <w:rPr>
                <w:color w:val="000000"/>
                <w:sz w:val="28"/>
                <w:szCs w:val="28"/>
              </w:rPr>
            </w:pPr>
            <w:r w:rsidRPr="00D61862">
              <w:rPr>
                <w:color w:val="000000"/>
                <w:sz w:val="28"/>
                <w:szCs w:val="28"/>
              </w:rPr>
              <w:t xml:space="preserve">Продукция обладает практической значимостью для </w:t>
            </w:r>
            <w:r w:rsidRPr="00D61862">
              <w:rPr>
                <w:sz w:val="28"/>
                <w:szCs w:val="28"/>
              </w:rPr>
              <w:t>различных категорий педагогических работников (администрация, педагоги)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118" w:rsidRPr="00D61862" w:rsidRDefault="00C578DF" w:rsidP="00E7590F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B5118" w:rsidRPr="00D61862" w:rsidTr="001B5118">
        <w:trPr>
          <w:trHeight w:val="390"/>
        </w:trPr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18" w:rsidRPr="00D61862" w:rsidRDefault="001B5118" w:rsidP="00E7590F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18" w:rsidRPr="00D61862" w:rsidRDefault="001B5118" w:rsidP="00876990">
            <w:pPr>
              <w:jc w:val="both"/>
              <w:rPr>
                <w:color w:val="000000"/>
                <w:sz w:val="28"/>
                <w:szCs w:val="28"/>
              </w:rPr>
            </w:pPr>
            <w:r w:rsidRPr="00D61862">
              <w:rPr>
                <w:spacing w:val="-1"/>
                <w:sz w:val="28"/>
                <w:szCs w:val="28"/>
              </w:rPr>
              <w:t>Продукция может быть перенесена в деятельность других образовательных учреждений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18" w:rsidRPr="00D61862" w:rsidRDefault="00C578DF" w:rsidP="00E7590F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</w:tr>
      <w:tr w:rsidR="001B5118" w:rsidRPr="00D61862" w:rsidTr="001B5118">
        <w:trPr>
          <w:trHeight w:val="390"/>
        </w:trPr>
        <w:tc>
          <w:tcPr>
            <w:tcW w:w="4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18" w:rsidRPr="00D61862" w:rsidRDefault="001B5118" w:rsidP="00E7590F">
            <w:pPr>
              <w:jc w:val="right"/>
              <w:rPr>
                <w:spacing w:val="-1"/>
                <w:sz w:val="28"/>
                <w:szCs w:val="28"/>
              </w:rPr>
            </w:pPr>
            <w:r w:rsidRPr="00D61862">
              <w:rPr>
                <w:spacing w:val="-1"/>
                <w:sz w:val="28"/>
                <w:szCs w:val="28"/>
              </w:rPr>
              <w:t>ИТОГ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118" w:rsidRPr="00D61862" w:rsidRDefault="00876990" w:rsidP="00E7590F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>
              <w:rPr>
                <w:spacing w:val="-1"/>
                <w:sz w:val="28"/>
                <w:szCs w:val="28"/>
              </w:rPr>
              <w:t>163</w:t>
            </w:r>
          </w:p>
        </w:tc>
      </w:tr>
    </w:tbl>
    <w:p w:rsidR="000E0CE4" w:rsidRDefault="000E0CE4" w:rsidP="000E0CE4">
      <w:pPr>
        <w:jc w:val="both"/>
      </w:pPr>
    </w:p>
    <w:p w:rsidR="00D61862" w:rsidRPr="00D61862" w:rsidRDefault="00D61862" w:rsidP="00D61862">
      <w:pPr>
        <w:jc w:val="both"/>
        <w:rPr>
          <w:b/>
          <w:i/>
          <w:sz w:val="28"/>
          <w:szCs w:val="28"/>
        </w:rPr>
      </w:pPr>
      <w:r w:rsidRPr="00D61862">
        <w:rPr>
          <w:b/>
          <w:i/>
          <w:sz w:val="28"/>
          <w:szCs w:val="28"/>
        </w:rPr>
        <w:t>Организация сетевого взаимодействия и сотрудничества с другими ОУ</w:t>
      </w:r>
    </w:p>
    <w:p w:rsidR="00D61862" w:rsidRPr="00D61862" w:rsidRDefault="00D61862" w:rsidP="00D61862">
      <w:pPr>
        <w:ind w:left="-360"/>
        <w:jc w:val="both"/>
        <w:rPr>
          <w:sz w:val="28"/>
          <w:szCs w:val="28"/>
        </w:rPr>
      </w:pPr>
    </w:p>
    <w:tbl>
      <w:tblPr>
        <w:tblStyle w:val="a3"/>
        <w:tblW w:w="5000" w:type="pct"/>
        <w:tblLook w:val="01E0"/>
      </w:tblPr>
      <w:tblGrid>
        <w:gridCol w:w="2801"/>
        <w:gridCol w:w="3402"/>
        <w:gridCol w:w="3653"/>
      </w:tblGrid>
      <w:tr w:rsidR="00D61862" w:rsidRPr="00D61862" w:rsidTr="00876990">
        <w:tc>
          <w:tcPr>
            <w:tcW w:w="1421" w:type="pct"/>
          </w:tcPr>
          <w:p w:rsidR="00D61862" w:rsidRPr="00D61862" w:rsidRDefault="00D61862" w:rsidP="00E7590F">
            <w:pPr>
              <w:jc w:val="both"/>
              <w:rPr>
                <w:sz w:val="28"/>
                <w:szCs w:val="28"/>
              </w:rPr>
            </w:pPr>
            <w:r w:rsidRPr="00D61862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1726" w:type="pct"/>
          </w:tcPr>
          <w:p w:rsidR="00D61862" w:rsidRPr="00D61862" w:rsidRDefault="00D61862" w:rsidP="00E7590F">
            <w:pPr>
              <w:jc w:val="both"/>
              <w:rPr>
                <w:sz w:val="28"/>
                <w:szCs w:val="28"/>
              </w:rPr>
            </w:pPr>
            <w:r w:rsidRPr="00D61862">
              <w:rPr>
                <w:sz w:val="28"/>
                <w:szCs w:val="28"/>
              </w:rPr>
              <w:t>Направление сотрудничества</w:t>
            </w:r>
          </w:p>
        </w:tc>
        <w:tc>
          <w:tcPr>
            <w:tcW w:w="1853" w:type="pct"/>
          </w:tcPr>
          <w:p w:rsidR="00D61862" w:rsidRPr="00D61862" w:rsidRDefault="00D61862" w:rsidP="00E7590F">
            <w:pPr>
              <w:jc w:val="both"/>
              <w:rPr>
                <w:sz w:val="28"/>
                <w:szCs w:val="28"/>
              </w:rPr>
            </w:pPr>
            <w:r w:rsidRPr="00D61862">
              <w:rPr>
                <w:sz w:val="28"/>
                <w:szCs w:val="28"/>
              </w:rPr>
              <w:t xml:space="preserve">Основание взаимодействия </w:t>
            </w:r>
          </w:p>
        </w:tc>
      </w:tr>
      <w:tr w:rsidR="00D61862" w:rsidRPr="00D61862" w:rsidTr="00876990">
        <w:tc>
          <w:tcPr>
            <w:tcW w:w="1421" w:type="pct"/>
          </w:tcPr>
          <w:p w:rsidR="00D61862" w:rsidRPr="00D61862" w:rsidRDefault="00D61862" w:rsidP="00E75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НМЦ Красносельского района Санкт-Петербурга</w:t>
            </w:r>
          </w:p>
        </w:tc>
        <w:tc>
          <w:tcPr>
            <w:tcW w:w="1726" w:type="pct"/>
          </w:tcPr>
          <w:p w:rsidR="00D61862" w:rsidRPr="00D61862" w:rsidRDefault="00D61862" w:rsidP="00E75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работой ГОУ СОШ № 200 в режиме районной экспериментальной площадки</w:t>
            </w:r>
          </w:p>
        </w:tc>
        <w:tc>
          <w:tcPr>
            <w:tcW w:w="1853" w:type="pct"/>
          </w:tcPr>
          <w:p w:rsidR="00D61862" w:rsidRDefault="00D61862" w:rsidP="00D61862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Присвоение ОУ статуса районной экспериментальной площадки Районным координационным советом по инновационной деятельности ОУ при Отделе образования Администрации Красносельского района Санкт-Петербурга. Распоряжение «О регулировании инновационной деятельности в системе образования Красносельского района в 2010-2011 учебном году </w:t>
            </w:r>
            <w:r>
              <w:rPr>
                <w:sz w:val="28"/>
                <w:szCs w:val="28"/>
              </w:rPr>
              <w:br/>
              <w:t>№ 1909 от 31.08.2010»</w:t>
            </w:r>
          </w:p>
          <w:p w:rsidR="00D61862" w:rsidRPr="00D61862" w:rsidRDefault="00D61862" w:rsidP="00E7590F">
            <w:pPr>
              <w:jc w:val="both"/>
              <w:rPr>
                <w:sz w:val="28"/>
                <w:szCs w:val="28"/>
              </w:rPr>
            </w:pPr>
          </w:p>
        </w:tc>
      </w:tr>
      <w:tr w:rsidR="00D61862" w:rsidRPr="00D61862" w:rsidTr="00876990">
        <w:tc>
          <w:tcPr>
            <w:tcW w:w="1421" w:type="pct"/>
          </w:tcPr>
          <w:p w:rsidR="00D61862" w:rsidRPr="00D61862" w:rsidRDefault="00876990" w:rsidP="00E75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СПб </w:t>
            </w:r>
            <w:r w:rsidR="00D61862">
              <w:rPr>
                <w:sz w:val="28"/>
                <w:szCs w:val="28"/>
              </w:rPr>
              <w:t>АППО</w:t>
            </w:r>
          </w:p>
        </w:tc>
        <w:tc>
          <w:tcPr>
            <w:tcW w:w="1726" w:type="pct"/>
          </w:tcPr>
          <w:p w:rsidR="00D61862" w:rsidRPr="00D61862" w:rsidRDefault="00C578DF" w:rsidP="00E75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по проблемам, связанным с требованиями к оформлению УМК</w:t>
            </w:r>
          </w:p>
        </w:tc>
        <w:tc>
          <w:tcPr>
            <w:tcW w:w="1853" w:type="pct"/>
          </w:tcPr>
          <w:p w:rsidR="00D61862" w:rsidRPr="00D61862" w:rsidRDefault="00D61862" w:rsidP="00E7590F">
            <w:pPr>
              <w:jc w:val="both"/>
              <w:rPr>
                <w:sz w:val="28"/>
                <w:szCs w:val="28"/>
              </w:rPr>
            </w:pPr>
          </w:p>
        </w:tc>
      </w:tr>
      <w:tr w:rsidR="00D61862" w:rsidRPr="00D61862" w:rsidTr="00876990">
        <w:tc>
          <w:tcPr>
            <w:tcW w:w="1421" w:type="pct"/>
          </w:tcPr>
          <w:p w:rsidR="00D61862" w:rsidRPr="00D61862" w:rsidRDefault="00876990" w:rsidP="00E75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61862">
              <w:rPr>
                <w:sz w:val="28"/>
                <w:szCs w:val="28"/>
              </w:rPr>
              <w:t>ГПУ</w:t>
            </w:r>
            <w:r>
              <w:rPr>
                <w:sz w:val="28"/>
                <w:szCs w:val="28"/>
              </w:rPr>
              <w:t xml:space="preserve"> им. А.И.Герцена</w:t>
            </w:r>
          </w:p>
        </w:tc>
        <w:tc>
          <w:tcPr>
            <w:tcW w:w="1726" w:type="pct"/>
          </w:tcPr>
          <w:p w:rsidR="00D61862" w:rsidRPr="00D61862" w:rsidRDefault="00C578DF" w:rsidP="00876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педагогической практики студентов </w:t>
            </w:r>
            <w:r w:rsidR="0087699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ГПУ</w:t>
            </w:r>
            <w:r w:rsidR="00876990">
              <w:rPr>
                <w:sz w:val="28"/>
                <w:szCs w:val="28"/>
              </w:rPr>
              <w:t xml:space="preserve"> им. А.И.Герцена</w:t>
            </w:r>
          </w:p>
        </w:tc>
        <w:tc>
          <w:tcPr>
            <w:tcW w:w="1853" w:type="pct"/>
          </w:tcPr>
          <w:p w:rsidR="00D61862" w:rsidRPr="00D61862" w:rsidRDefault="00876990" w:rsidP="00E75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о сотрудничестве с РГПУ им. А.И.Герцена</w:t>
            </w:r>
          </w:p>
        </w:tc>
      </w:tr>
      <w:tr w:rsidR="00D61862" w:rsidRPr="00D61862" w:rsidTr="00876990">
        <w:tc>
          <w:tcPr>
            <w:tcW w:w="1421" w:type="pct"/>
          </w:tcPr>
          <w:p w:rsidR="00D61862" w:rsidRDefault="00D61862" w:rsidP="00E75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ГОУ СОШ № 23 с углубленным изучением финского языка</w:t>
            </w:r>
          </w:p>
        </w:tc>
        <w:tc>
          <w:tcPr>
            <w:tcW w:w="1726" w:type="pct"/>
          </w:tcPr>
          <w:p w:rsidR="00D61862" w:rsidRPr="00D61862" w:rsidRDefault="00C578DF" w:rsidP="00E75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Дружеские контакты </w:t>
            </w:r>
          </w:p>
        </w:tc>
        <w:tc>
          <w:tcPr>
            <w:tcW w:w="1853" w:type="pct"/>
          </w:tcPr>
          <w:p w:rsidR="00D61862" w:rsidRPr="00D61862" w:rsidRDefault="00D61862" w:rsidP="00E7590F">
            <w:pPr>
              <w:jc w:val="both"/>
              <w:rPr>
                <w:sz w:val="28"/>
                <w:szCs w:val="28"/>
              </w:rPr>
            </w:pPr>
          </w:p>
        </w:tc>
      </w:tr>
    </w:tbl>
    <w:p w:rsidR="00D61862" w:rsidRDefault="00D61862" w:rsidP="000E0CE4">
      <w:pPr>
        <w:jc w:val="both"/>
        <w:rPr>
          <w:b/>
          <w:i/>
          <w:sz w:val="28"/>
          <w:szCs w:val="28"/>
        </w:rPr>
      </w:pPr>
    </w:p>
    <w:p w:rsidR="000E0CE4" w:rsidRDefault="000E0CE4" w:rsidP="000E0CE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Научно – методические материалы, разработанные в ходе эксперимента</w:t>
      </w:r>
    </w:p>
    <w:p w:rsidR="000E0CE4" w:rsidRDefault="000E0CE4" w:rsidP="000E0CE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 локальных нормативных актов, регламентирующих цель, содержание, способы деятельности опытно-экспериментальной площадки;</w:t>
      </w:r>
    </w:p>
    <w:p w:rsidR="000E0CE4" w:rsidRDefault="000E0CE4" w:rsidP="000E0CE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для начальной школы, отвечающая цели и задачам модернизации содержания образования;</w:t>
      </w:r>
    </w:p>
    <w:p w:rsidR="000E0CE4" w:rsidRDefault="000E0CE4" w:rsidP="000E0CE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 диагностики удовлетворенности учащихся и их родителей качеством образования, реализуемого школой в процессе опытно-экспериментальной работы;</w:t>
      </w:r>
    </w:p>
    <w:p w:rsidR="000E0CE4" w:rsidRDefault="000E0CE4" w:rsidP="000E0CE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тетрадь по финскому языку для второго класса. </w:t>
      </w:r>
    </w:p>
    <w:p w:rsidR="00EB7FF3" w:rsidRDefault="00EB7FF3" w:rsidP="000E0CE4">
      <w:pPr>
        <w:jc w:val="both"/>
        <w:rPr>
          <w:b/>
          <w:i/>
          <w:sz w:val="28"/>
          <w:szCs w:val="28"/>
        </w:rPr>
      </w:pPr>
    </w:p>
    <w:p w:rsidR="000E0CE4" w:rsidRDefault="000E0CE4" w:rsidP="000E0CE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Ресурсное обеспечение  реализации  инновационной деятельности</w:t>
      </w:r>
    </w:p>
    <w:p w:rsidR="00EB7FF3" w:rsidRDefault="000E0CE4" w:rsidP="000E0CE4">
      <w:pPr>
        <w:jc w:val="both"/>
        <w:rPr>
          <w:sz w:val="28"/>
          <w:szCs w:val="28"/>
        </w:rPr>
      </w:pPr>
      <w:r>
        <w:rPr>
          <w:sz w:val="28"/>
          <w:szCs w:val="28"/>
        </w:rPr>
        <w:t>Кадровый потенциал:</w:t>
      </w:r>
    </w:p>
    <w:p w:rsidR="000E0CE4" w:rsidRDefault="000E0CE4" w:rsidP="000E0CE4">
      <w:pPr>
        <w:jc w:val="both"/>
        <w:rPr>
          <w:sz w:val="28"/>
          <w:szCs w:val="28"/>
        </w:rPr>
      </w:pPr>
      <w:r>
        <w:rPr>
          <w:sz w:val="28"/>
          <w:szCs w:val="28"/>
        </w:rPr>
        <w:t>Коллектив учителей финского языка состоит из 10 педагогов. Из ни</w:t>
      </w:r>
      <w:r w:rsidR="00EB7FF3">
        <w:rPr>
          <w:sz w:val="28"/>
          <w:szCs w:val="28"/>
        </w:rPr>
        <w:t>х</w:t>
      </w:r>
      <w:r>
        <w:rPr>
          <w:sz w:val="28"/>
          <w:szCs w:val="28"/>
        </w:rPr>
        <w:t xml:space="preserve"> 5 имеют высшую квалификационную категорию; 2 – первую квалификационную категорию и 3 являются молодыми специалистами.</w:t>
      </w:r>
    </w:p>
    <w:p w:rsidR="000E0CE4" w:rsidRDefault="000E0CE4" w:rsidP="000E0CE4">
      <w:pPr>
        <w:jc w:val="both"/>
        <w:rPr>
          <w:sz w:val="28"/>
          <w:szCs w:val="28"/>
        </w:rPr>
      </w:pPr>
    </w:p>
    <w:p w:rsidR="000E0CE4" w:rsidRDefault="000E0CE4" w:rsidP="000E0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Материально-техническая база: </w:t>
      </w:r>
    </w:p>
    <w:p w:rsidR="000E0CE4" w:rsidRDefault="000E0CE4" w:rsidP="000E0CE4">
      <w:pPr>
        <w:jc w:val="both"/>
        <w:rPr>
          <w:sz w:val="28"/>
          <w:szCs w:val="28"/>
        </w:rPr>
      </w:pPr>
      <w:r>
        <w:rPr>
          <w:sz w:val="28"/>
          <w:szCs w:val="28"/>
        </w:rPr>
        <w:t>В распоряжении Методического объединения учителей финского языка имеется:</w:t>
      </w:r>
    </w:p>
    <w:p w:rsidR="000E0CE4" w:rsidRDefault="000E0CE4" w:rsidP="000E0CE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доска и мультимедийный проектор</w:t>
      </w:r>
      <w:r w:rsidR="006543A0">
        <w:rPr>
          <w:sz w:val="28"/>
          <w:szCs w:val="28"/>
        </w:rPr>
        <w:t xml:space="preserve">  - 1 шт.</w:t>
      </w:r>
    </w:p>
    <w:p w:rsidR="000E0CE4" w:rsidRDefault="000E0CE4" w:rsidP="000E0CE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Многофункциональные устройства – 2 шт.</w:t>
      </w:r>
    </w:p>
    <w:p w:rsidR="000E0CE4" w:rsidRDefault="000E0CE4" w:rsidP="000E0CE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выхода в Интернет – в 6 кабинетах</w:t>
      </w:r>
    </w:p>
    <w:p w:rsidR="000E0CE4" w:rsidRDefault="000E0CE4" w:rsidP="000E0CE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  <w:lang w:val="fi-FI"/>
        </w:rPr>
        <w:t>CD</w:t>
      </w:r>
      <w:r>
        <w:rPr>
          <w:sz w:val="28"/>
          <w:szCs w:val="28"/>
        </w:rPr>
        <w:t>- проигрыватель – 4 шт.</w:t>
      </w:r>
    </w:p>
    <w:p w:rsidR="000E0CE4" w:rsidRDefault="000E0CE4" w:rsidP="000E0CE4">
      <w:pPr>
        <w:jc w:val="both"/>
        <w:rPr>
          <w:b/>
          <w:i/>
          <w:sz w:val="28"/>
          <w:szCs w:val="28"/>
        </w:rPr>
      </w:pPr>
    </w:p>
    <w:p w:rsidR="000E0CE4" w:rsidRDefault="000E0CE4" w:rsidP="000E0CE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Продукт инновационной  деятельности  ОУ: </w:t>
      </w:r>
    </w:p>
    <w:p w:rsidR="000E0CE4" w:rsidRDefault="000E0CE4" w:rsidP="000E0CE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тетрадь по финскому языку для второго класса.</w:t>
      </w:r>
    </w:p>
    <w:p w:rsidR="000E0CE4" w:rsidRDefault="000E0CE4" w:rsidP="000E0CE4">
      <w:pPr>
        <w:jc w:val="both"/>
        <w:rPr>
          <w:b/>
          <w:i/>
          <w:sz w:val="28"/>
          <w:szCs w:val="28"/>
        </w:rPr>
      </w:pPr>
    </w:p>
    <w:p w:rsidR="000E0CE4" w:rsidRDefault="000E0CE4" w:rsidP="000E0CE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Проблемы и трудности ОУ в инновационной деятельности </w:t>
      </w:r>
    </w:p>
    <w:p w:rsidR="000E0CE4" w:rsidRDefault="000E0CE4" w:rsidP="000E0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риском, связанным с проведением эксперимента, является существенное увеличение нагрузки на педагогов школы. Это может вызвать социальную напряженность, усталость от перемен в педагогическом </w:t>
      </w:r>
      <w:r>
        <w:rPr>
          <w:sz w:val="28"/>
          <w:szCs w:val="28"/>
        </w:rPr>
        <w:lastRenderedPageBreak/>
        <w:t>коллективе. Данные неблагоприятные явления могут быть нейтрализованы при введении оценки эффективности инноваций, изменением системы мотивации персонала, включением в содержание повышения квалификации проблем профессионального развития.</w:t>
      </w:r>
    </w:p>
    <w:p w:rsidR="000E0CE4" w:rsidRDefault="000E0CE4" w:rsidP="000E0CE4">
      <w:pPr>
        <w:jc w:val="both"/>
        <w:rPr>
          <w:b/>
          <w:i/>
          <w:sz w:val="28"/>
          <w:szCs w:val="28"/>
        </w:rPr>
      </w:pPr>
    </w:p>
    <w:p w:rsidR="000E0CE4" w:rsidRDefault="000E0CE4" w:rsidP="000E0CE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Предложения по сотрудничеству с Информационно - методическим Центром на 2011-2012 уч. год</w:t>
      </w:r>
    </w:p>
    <w:p w:rsidR="000E0CE4" w:rsidRDefault="000E0CE4" w:rsidP="000E0CE4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информировании педагогической общественности Санкт-Петербурга о разработанной педагогами школы рабочей тетради по финскому языку для второго класса.</w:t>
      </w:r>
    </w:p>
    <w:p w:rsidR="000E0CE4" w:rsidRDefault="000E0CE4" w:rsidP="000E0CE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2860"/>
        <w:gridCol w:w="3285"/>
      </w:tblGrid>
      <w:tr w:rsidR="000E0CE4" w:rsidTr="000E0CE4">
        <w:tc>
          <w:tcPr>
            <w:tcW w:w="3708" w:type="dxa"/>
            <w:hideMark/>
          </w:tcPr>
          <w:p w:rsidR="000E0CE4" w:rsidRDefault="000E0C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ГОУ СОШ № 200</w:t>
            </w:r>
          </w:p>
        </w:tc>
        <w:tc>
          <w:tcPr>
            <w:tcW w:w="2860" w:type="dxa"/>
          </w:tcPr>
          <w:p w:rsidR="000E0CE4" w:rsidRDefault="000E0C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0E0CE4" w:rsidRDefault="000E0C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Н.П.Осипенко</w:t>
            </w:r>
          </w:p>
        </w:tc>
      </w:tr>
    </w:tbl>
    <w:p w:rsidR="000E0CE4" w:rsidRDefault="000E0CE4" w:rsidP="000E0CE4">
      <w:pPr>
        <w:jc w:val="both"/>
        <w:rPr>
          <w:sz w:val="28"/>
          <w:szCs w:val="28"/>
        </w:rPr>
      </w:pPr>
    </w:p>
    <w:p w:rsidR="000E0CE4" w:rsidRDefault="000E0CE4" w:rsidP="000E0CE4">
      <w:pPr>
        <w:jc w:val="both"/>
        <w:rPr>
          <w:sz w:val="28"/>
          <w:szCs w:val="28"/>
        </w:rPr>
      </w:pPr>
      <w:r>
        <w:rPr>
          <w:sz w:val="28"/>
          <w:szCs w:val="28"/>
        </w:rPr>
        <w:t>09 марта 2011</w:t>
      </w:r>
    </w:p>
    <w:p w:rsidR="000E0CE4" w:rsidRDefault="000E0CE4" w:rsidP="000E0CE4"/>
    <w:p w:rsidR="002938A8" w:rsidRDefault="002938A8"/>
    <w:sectPr w:rsidR="002938A8" w:rsidSect="0022297F">
      <w:footerReference w:type="default" r:id="rId9"/>
      <w:type w:val="continuous"/>
      <w:pgSz w:w="11909" w:h="16834"/>
      <w:pgMar w:top="851" w:right="851" w:bottom="851" w:left="1418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09F" w:rsidRDefault="0013409F" w:rsidP="00EB7FF3">
      <w:r>
        <w:separator/>
      </w:r>
    </w:p>
  </w:endnote>
  <w:endnote w:type="continuationSeparator" w:id="0">
    <w:p w:rsidR="0013409F" w:rsidRDefault="0013409F" w:rsidP="00EB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3528"/>
      <w:docPartObj>
        <w:docPartGallery w:val="Page Numbers (Bottom of Page)"/>
        <w:docPartUnique/>
      </w:docPartObj>
    </w:sdtPr>
    <w:sdtContent>
      <w:p w:rsidR="00EB7FF3" w:rsidRDefault="001E36D6">
        <w:pPr>
          <w:pStyle w:val="a7"/>
          <w:jc w:val="right"/>
        </w:pPr>
        <w:fldSimple w:instr=" PAGE   \* MERGEFORMAT ">
          <w:r w:rsidR="009122EA">
            <w:rPr>
              <w:noProof/>
            </w:rPr>
            <w:t>1</w:t>
          </w:r>
        </w:fldSimple>
      </w:p>
    </w:sdtContent>
  </w:sdt>
  <w:p w:rsidR="00EB7FF3" w:rsidRDefault="00EB7F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09F" w:rsidRDefault="0013409F" w:rsidP="00EB7FF3">
      <w:r>
        <w:separator/>
      </w:r>
    </w:p>
  </w:footnote>
  <w:footnote w:type="continuationSeparator" w:id="0">
    <w:p w:rsidR="0013409F" w:rsidRDefault="0013409F" w:rsidP="00EB7FF3">
      <w:r>
        <w:continuationSeparator/>
      </w:r>
    </w:p>
  </w:footnote>
  <w:footnote w:id="1">
    <w:p w:rsidR="001B5118" w:rsidRPr="00813AE0" w:rsidRDefault="001B5118" w:rsidP="001B5118">
      <w:pPr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813AE0">
        <w:rPr>
          <w:sz w:val="20"/>
          <w:szCs w:val="20"/>
        </w:rPr>
        <w:t>Бродская И.М. Коммуникативная программа учебного текста // Извести Волгоградского государственного педагогического университета. Серия «Педагогические науки» № 9 (53) 2010</w:t>
      </w:r>
      <w:r>
        <w:rPr>
          <w:sz w:val="20"/>
          <w:szCs w:val="20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4105"/>
    <w:multiLevelType w:val="hybridMultilevel"/>
    <w:tmpl w:val="251CEDF8"/>
    <w:lvl w:ilvl="0" w:tplc="26307A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F5EC0"/>
    <w:multiLevelType w:val="hybridMultilevel"/>
    <w:tmpl w:val="5F92CD9E"/>
    <w:lvl w:ilvl="0" w:tplc="26307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95BD4"/>
    <w:multiLevelType w:val="hybridMultilevel"/>
    <w:tmpl w:val="20E205BA"/>
    <w:lvl w:ilvl="0" w:tplc="26307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A0418"/>
    <w:multiLevelType w:val="hybridMultilevel"/>
    <w:tmpl w:val="874CE446"/>
    <w:lvl w:ilvl="0" w:tplc="26307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F0A82"/>
    <w:multiLevelType w:val="hybridMultilevel"/>
    <w:tmpl w:val="A25AC5B2"/>
    <w:lvl w:ilvl="0" w:tplc="26307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C24DD"/>
    <w:multiLevelType w:val="hybridMultilevel"/>
    <w:tmpl w:val="B47A259A"/>
    <w:lvl w:ilvl="0" w:tplc="26307A4C">
      <w:start w:val="1"/>
      <w:numFmt w:val="bullet"/>
      <w:lvlText w:val="-"/>
      <w:lvlJc w:val="left"/>
      <w:pPr>
        <w:tabs>
          <w:tab w:val="num" w:pos="-215"/>
        </w:tabs>
        <w:ind w:left="-215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1042F"/>
    <w:multiLevelType w:val="hybridMultilevel"/>
    <w:tmpl w:val="58EA9056"/>
    <w:lvl w:ilvl="0" w:tplc="26307A4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B2817"/>
    <w:multiLevelType w:val="hybridMultilevel"/>
    <w:tmpl w:val="558AE76E"/>
    <w:lvl w:ilvl="0" w:tplc="26307A4C">
      <w:start w:val="1"/>
      <w:numFmt w:val="bullet"/>
      <w:lvlText w:val="-"/>
      <w:lvlJc w:val="left"/>
      <w:pPr>
        <w:tabs>
          <w:tab w:val="num" w:pos="-215"/>
        </w:tabs>
        <w:ind w:left="-215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CE4"/>
    <w:rsid w:val="000C6D6B"/>
    <w:rsid w:val="000E0CE4"/>
    <w:rsid w:val="0013409F"/>
    <w:rsid w:val="001B5118"/>
    <w:rsid w:val="001D2EF6"/>
    <w:rsid w:val="001E36D6"/>
    <w:rsid w:val="002035BF"/>
    <w:rsid w:val="0022297F"/>
    <w:rsid w:val="002938A8"/>
    <w:rsid w:val="002D4034"/>
    <w:rsid w:val="00304CDC"/>
    <w:rsid w:val="004412EC"/>
    <w:rsid w:val="0057638C"/>
    <w:rsid w:val="005A3F9D"/>
    <w:rsid w:val="006543A0"/>
    <w:rsid w:val="0066097E"/>
    <w:rsid w:val="006F6C3C"/>
    <w:rsid w:val="00777296"/>
    <w:rsid w:val="00876990"/>
    <w:rsid w:val="009122EA"/>
    <w:rsid w:val="00AA187E"/>
    <w:rsid w:val="00BF0ED2"/>
    <w:rsid w:val="00C1162A"/>
    <w:rsid w:val="00C578DF"/>
    <w:rsid w:val="00D322EB"/>
    <w:rsid w:val="00D61862"/>
    <w:rsid w:val="00E15BAD"/>
    <w:rsid w:val="00E52275"/>
    <w:rsid w:val="00EB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E4"/>
    <w:rPr>
      <w:rFonts w:eastAsia="Times New Roman" w:cs="Times New Roman"/>
      <w:position w:val="-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CE4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0CE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B7F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7FF3"/>
    <w:rPr>
      <w:rFonts w:eastAsia="Times New Roman" w:cs="Times New Roman"/>
      <w:position w:val="-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7F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7FF3"/>
    <w:rPr>
      <w:rFonts w:eastAsia="Times New Roman" w:cs="Times New Roman"/>
      <w:position w:val="-6"/>
      <w:szCs w:val="24"/>
      <w:lang w:eastAsia="ru-RU"/>
    </w:rPr>
  </w:style>
  <w:style w:type="paragraph" w:customStyle="1" w:styleId="a9">
    <w:name w:val="Знак"/>
    <w:basedOn w:val="a"/>
    <w:rsid w:val="00C1162A"/>
    <w:pPr>
      <w:spacing w:after="160" w:line="240" w:lineRule="exact"/>
    </w:pPr>
    <w:rPr>
      <w:rFonts w:ascii="Verdana" w:hAnsi="Verdana"/>
      <w:position w:val="0"/>
      <w:sz w:val="20"/>
      <w:szCs w:val="20"/>
      <w:lang w:val="en-US" w:eastAsia="en-US"/>
    </w:rPr>
  </w:style>
  <w:style w:type="character" w:styleId="aa">
    <w:name w:val="footnote reference"/>
    <w:basedOn w:val="a0"/>
    <w:semiHidden/>
    <w:rsid w:val="001B5118"/>
    <w:rPr>
      <w:vertAlign w:val="superscript"/>
    </w:rPr>
  </w:style>
  <w:style w:type="paragraph" w:styleId="ab">
    <w:name w:val="List Paragraph"/>
    <w:basedOn w:val="a"/>
    <w:uiPriority w:val="34"/>
    <w:qFormat/>
    <w:rsid w:val="00D61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200schoo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A6BA5-2298-4204-84B3-A2D5E107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2011-03-05T09:45:00Z</cp:lastPrinted>
  <dcterms:created xsi:type="dcterms:W3CDTF">2011-03-03T10:36:00Z</dcterms:created>
  <dcterms:modified xsi:type="dcterms:W3CDTF">2011-04-18T07:34:00Z</dcterms:modified>
</cp:coreProperties>
</file>