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6689" w:rsidRDefault="009736A3" w:rsidP="005F6689">
      <w:pPr>
        <w:jc w:val="center"/>
        <w:rPr>
          <w:b/>
          <w:bCs/>
          <w:caps/>
          <w:sz w:val="28"/>
          <w:szCs w:val="28"/>
        </w:rPr>
      </w:pPr>
      <w:r>
        <w:rPr>
          <w:b/>
          <w:bCs/>
          <w:caps/>
          <w:noProof/>
          <w:sz w:val="28"/>
          <w:szCs w:val="28"/>
        </w:rPr>
        <w:drawing>
          <wp:inline distT="0" distB="0" distL="0" distR="0">
            <wp:extent cx="8893175" cy="6466660"/>
            <wp:effectExtent l="19050" t="0" r="3175" b="0"/>
            <wp:docPr id="1" name="Рисунок 1" descr="C:\Users\Фунтик\Desktop\п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Фунтик\Desktop\п 001.jpg"/>
                    <pic:cNvPicPr>
                      <a:picLocks noChangeAspect="1" noChangeArrowheads="1"/>
                    </pic:cNvPicPr>
                  </pic:nvPicPr>
                  <pic:blipFill>
                    <a:blip r:embed="rId7"/>
                    <a:srcRect/>
                    <a:stretch>
                      <a:fillRect/>
                    </a:stretch>
                  </pic:blipFill>
                  <pic:spPr bwMode="auto">
                    <a:xfrm>
                      <a:off x="0" y="0"/>
                      <a:ext cx="8893175" cy="6466660"/>
                    </a:xfrm>
                    <a:prstGeom prst="rect">
                      <a:avLst/>
                    </a:prstGeom>
                    <a:noFill/>
                    <a:ln w="9525">
                      <a:noFill/>
                      <a:miter lim="800000"/>
                      <a:headEnd/>
                      <a:tailEnd/>
                    </a:ln>
                  </pic:spPr>
                </pic:pic>
              </a:graphicData>
            </a:graphic>
          </wp:inline>
        </w:drawing>
      </w:r>
      <w:r w:rsidR="005F6689" w:rsidRPr="004B5EED">
        <w:rPr>
          <w:b/>
          <w:bCs/>
          <w:caps/>
          <w:sz w:val="28"/>
          <w:szCs w:val="28"/>
        </w:rPr>
        <w:lastRenderedPageBreak/>
        <w:t xml:space="preserve">Оглавление </w:t>
      </w:r>
    </w:p>
    <w:p w:rsidR="003F5440" w:rsidRDefault="003F5440" w:rsidP="005F6689">
      <w:pPr>
        <w:jc w:val="center"/>
        <w:rPr>
          <w:b/>
          <w:bCs/>
          <w:caps/>
          <w:sz w:val="28"/>
          <w:szCs w:val="28"/>
        </w:rPr>
      </w:pPr>
    </w:p>
    <w:p w:rsidR="003F5440" w:rsidRDefault="003F5440" w:rsidP="005F6689">
      <w:pPr>
        <w:jc w:val="center"/>
        <w:rPr>
          <w:b/>
          <w:bCs/>
          <w:caps/>
          <w:sz w:val="28"/>
          <w:szCs w:val="28"/>
        </w:rPr>
      </w:pPr>
    </w:p>
    <w:p w:rsidR="003F5440" w:rsidRDefault="003F5440" w:rsidP="005F6689">
      <w:pPr>
        <w:jc w:val="center"/>
        <w:rPr>
          <w:b/>
          <w:bCs/>
          <w:caps/>
          <w:sz w:val="28"/>
          <w:szCs w:val="28"/>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2866"/>
        <w:gridCol w:w="1355"/>
      </w:tblGrid>
      <w:tr w:rsidR="003F5440" w:rsidTr="00AA3600">
        <w:tc>
          <w:tcPr>
            <w:tcW w:w="12866" w:type="dxa"/>
          </w:tcPr>
          <w:p w:rsidR="003F5440" w:rsidRPr="003F5440" w:rsidRDefault="003F5440" w:rsidP="003F5440">
            <w:pPr>
              <w:rPr>
                <w:bCs/>
                <w:caps/>
                <w:sz w:val="28"/>
                <w:szCs w:val="28"/>
              </w:rPr>
            </w:pPr>
            <w:r>
              <w:rPr>
                <w:bCs/>
                <w:caps/>
                <w:sz w:val="28"/>
                <w:szCs w:val="28"/>
              </w:rPr>
              <w:t xml:space="preserve">1. </w:t>
            </w:r>
            <w:r w:rsidRPr="003F5440">
              <w:rPr>
                <w:bCs/>
                <w:caps/>
                <w:sz w:val="28"/>
                <w:szCs w:val="28"/>
              </w:rPr>
              <w:t>Пояснительная записка</w:t>
            </w:r>
          </w:p>
          <w:p w:rsidR="003F5440" w:rsidRPr="003F5440" w:rsidRDefault="003F5440" w:rsidP="003F5440">
            <w:pPr>
              <w:pStyle w:val="a6"/>
              <w:rPr>
                <w:bCs/>
                <w:caps/>
                <w:sz w:val="28"/>
                <w:szCs w:val="28"/>
              </w:rPr>
            </w:pPr>
          </w:p>
        </w:tc>
        <w:tc>
          <w:tcPr>
            <w:tcW w:w="1355" w:type="dxa"/>
          </w:tcPr>
          <w:p w:rsidR="003F5440" w:rsidRDefault="003F5440" w:rsidP="003F5440">
            <w:pPr>
              <w:rPr>
                <w:bCs/>
                <w:caps/>
                <w:sz w:val="28"/>
                <w:szCs w:val="28"/>
              </w:rPr>
            </w:pPr>
            <w:r>
              <w:rPr>
                <w:bCs/>
                <w:caps/>
                <w:sz w:val="28"/>
                <w:szCs w:val="28"/>
              </w:rPr>
              <w:t>3</w:t>
            </w:r>
          </w:p>
        </w:tc>
      </w:tr>
      <w:tr w:rsidR="003F5440" w:rsidTr="00AA3600">
        <w:tc>
          <w:tcPr>
            <w:tcW w:w="12866" w:type="dxa"/>
          </w:tcPr>
          <w:p w:rsidR="003F5440" w:rsidRPr="009736A3" w:rsidRDefault="003F5440" w:rsidP="003F5440">
            <w:pPr>
              <w:widowControl w:val="0"/>
              <w:autoSpaceDE w:val="0"/>
              <w:autoSpaceDN w:val="0"/>
              <w:adjustRightInd w:val="0"/>
              <w:spacing w:line="360" w:lineRule="auto"/>
              <w:rPr>
                <w:rFonts w:eastAsiaTheme="minorEastAsia"/>
                <w:bCs/>
                <w:caps/>
                <w:sz w:val="28"/>
                <w:szCs w:val="28"/>
                <w:u w:color="343434"/>
              </w:rPr>
            </w:pPr>
            <w:r w:rsidRPr="009736A3">
              <w:rPr>
                <w:rFonts w:eastAsiaTheme="minorEastAsia"/>
                <w:bCs/>
                <w:caps/>
                <w:sz w:val="28"/>
                <w:szCs w:val="28"/>
                <w:u w:color="343434"/>
              </w:rPr>
              <w:t>2. Особенности организации УИД и ПД в начальной школе</w:t>
            </w:r>
          </w:p>
          <w:p w:rsidR="003F5440" w:rsidRDefault="003F5440" w:rsidP="003F5440">
            <w:pPr>
              <w:rPr>
                <w:bCs/>
                <w:caps/>
                <w:sz w:val="28"/>
                <w:szCs w:val="28"/>
              </w:rPr>
            </w:pPr>
          </w:p>
        </w:tc>
        <w:tc>
          <w:tcPr>
            <w:tcW w:w="1355" w:type="dxa"/>
          </w:tcPr>
          <w:p w:rsidR="003F5440" w:rsidRDefault="003F5440" w:rsidP="003F5440">
            <w:pPr>
              <w:rPr>
                <w:bCs/>
                <w:caps/>
                <w:sz w:val="28"/>
                <w:szCs w:val="28"/>
              </w:rPr>
            </w:pPr>
            <w:r>
              <w:rPr>
                <w:bCs/>
                <w:caps/>
                <w:sz w:val="28"/>
                <w:szCs w:val="28"/>
              </w:rPr>
              <w:t>10</w:t>
            </w:r>
          </w:p>
        </w:tc>
      </w:tr>
      <w:tr w:rsidR="003F5440" w:rsidTr="00AA3600">
        <w:tc>
          <w:tcPr>
            <w:tcW w:w="12866" w:type="dxa"/>
          </w:tcPr>
          <w:p w:rsidR="003F5440" w:rsidRPr="00AA3600" w:rsidRDefault="003F5440" w:rsidP="003F5440">
            <w:pPr>
              <w:pStyle w:val="a4"/>
              <w:spacing w:before="0" w:beforeAutospacing="0" w:after="0" w:afterAutospacing="0" w:line="360" w:lineRule="auto"/>
              <w:rPr>
                <w:bCs/>
                <w:caps/>
                <w:sz w:val="28"/>
                <w:szCs w:val="28"/>
              </w:rPr>
            </w:pPr>
            <w:r w:rsidRPr="00AA3600">
              <w:rPr>
                <w:bCs/>
                <w:caps/>
                <w:snapToGrid w:val="0"/>
                <w:sz w:val="28"/>
                <w:szCs w:val="28"/>
              </w:rPr>
              <w:t>3. Требования к отбору содержания, методов, форм УИД и ПД в начальной школе</w:t>
            </w:r>
          </w:p>
          <w:p w:rsidR="003F5440" w:rsidRPr="00AA3600" w:rsidRDefault="003F5440" w:rsidP="003F5440">
            <w:pPr>
              <w:rPr>
                <w:bCs/>
                <w:caps/>
                <w:sz w:val="28"/>
                <w:szCs w:val="28"/>
              </w:rPr>
            </w:pPr>
          </w:p>
        </w:tc>
        <w:tc>
          <w:tcPr>
            <w:tcW w:w="1355" w:type="dxa"/>
          </w:tcPr>
          <w:p w:rsidR="003F5440" w:rsidRDefault="003F5440" w:rsidP="003F5440">
            <w:pPr>
              <w:rPr>
                <w:bCs/>
                <w:caps/>
                <w:sz w:val="28"/>
                <w:szCs w:val="28"/>
              </w:rPr>
            </w:pPr>
            <w:r>
              <w:rPr>
                <w:bCs/>
                <w:caps/>
                <w:sz w:val="28"/>
                <w:szCs w:val="28"/>
              </w:rPr>
              <w:t>14</w:t>
            </w:r>
          </w:p>
        </w:tc>
      </w:tr>
      <w:tr w:rsidR="003F5440" w:rsidTr="00AA3600">
        <w:tc>
          <w:tcPr>
            <w:tcW w:w="12866" w:type="dxa"/>
          </w:tcPr>
          <w:p w:rsidR="003F5440" w:rsidRPr="00AA3600" w:rsidRDefault="003F5440" w:rsidP="003F5440">
            <w:pPr>
              <w:pStyle w:val="a4"/>
              <w:spacing w:before="0" w:beforeAutospacing="0" w:after="0" w:afterAutospacing="0" w:line="360" w:lineRule="auto"/>
              <w:rPr>
                <w:bCs/>
                <w:caps/>
                <w:sz w:val="28"/>
                <w:szCs w:val="28"/>
              </w:rPr>
            </w:pPr>
            <w:r w:rsidRPr="00AA3600">
              <w:rPr>
                <w:bCs/>
                <w:caps/>
                <w:sz w:val="28"/>
                <w:szCs w:val="28"/>
              </w:rPr>
              <w:t>4. Прогнозируемые образовательные результаты</w:t>
            </w:r>
          </w:p>
          <w:p w:rsidR="003F5440" w:rsidRPr="00AA3600" w:rsidRDefault="003F5440" w:rsidP="003F5440">
            <w:pPr>
              <w:rPr>
                <w:bCs/>
                <w:caps/>
                <w:sz w:val="28"/>
                <w:szCs w:val="28"/>
              </w:rPr>
            </w:pPr>
          </w:p>
        </w:tc>
        <w:tc>
          <w:tcPr>
            <w:tcW w:w="1355" w:type="dxa"/>
          </w:tcPr>
          <w:p w:rsidR="003F5440" w:rsidRDefault="003F5440" w:rsidP="003F5440">
            <w:pPr>
              <w:rPr>
                <w:bCs/>
                <w:caps/>
                <w:sz w:val="28"/>
                <w:szCs w:val="28"/>
              </w:rPr>
            </w:pPr>
            <w:r>
              <w:rPr>
                <w:bCs/>
                <w:caps/>
                <w:sz w:val="28"/>
                <w:szCs w:val="28"/>
              </w:rPr>
              <w:t>26</w:t>
            </w:r>
          </w:p>
        </w:tc>
      </w:tr>
      <w:tr w:rsidR="003F5440" w:rsidTr="00AA3600">
        <w:tc>
          <w:tcPr>
            <w:tcW w:w="12866" w:type="dxa"/>
          </w:tcPr>
          <w:p w:rsidR="00AA3600" w:rsidRPr="00AA3600" w:rsidRDefault="00AA3600" w:rsidP="00AA3600">
            <w:pPr>
              <w:spacing w:line="360" w:lineRule="auto"/>
              <w:rPr>
                <w:bCs/>
                <w:caps/>
                <w:sz w:val="28"/>
                <w:szCs w:val="28"/>
              </w:rPr>
            </w:pPr>
            <w:r w:rsidRPr="00AA3600">
              <w:rPr>
                <w:bCs/>
                <w:caps/>
                <w:sz w:val="28"/>
                <w:szCs w:val="28"/>
              </w:rPr>
              <w:t>5. Оценка эффективности реализации программы</w:t>
            </w:r>
          </w:p>
          <w:p w:rsidR="003F5440" w:rsidRPr="00AA3600" w:rsidRDefault="003F5440" w:rsidP="003F5440">
            <w:pPr>
              <w:rPr>
                <w:bCs/>
                <w:caps/>
                <w:sz w:val="28"/>
                <w:szCs w:val="28"/>
              </w:rPr>
            </w:pPr>
          </w:p>
        </w:tc>
        <w:tc>
          <w:tcPr>
            <w:tcW w:w="1355" w:type="dxa"/>
          </w:tcPr>
          <w:p w:rsidR="003F5440" w:rsidRDefault="003F5440" w:rsidP="003F5440">
            <w:pPr>
              <w:rPr>
                <w:bCs/>
                <w:caps/>
                <w:sz w:val="28"/>
                <w:szCs w:val="28"/>
              </w:rPr>
            </w:pPr>
            <w:r>
              <w:rPr>
                <w:bCs/>
                <w:caps/>
                <w:sz w:val="28"/>
                <w:szCs w:val="28"/>
              </w:rPr>
              <w:t>29</w:t>
            </w:r>
          </w:p>
        </w:tc>
      </w:tr>
      <w:tr w:rsidR="003F5440" w:rsidTr="00AA3600">
        <w:tc>
          <w:tcPr>
            <w:tcW w:w="12866" w:type="dxa"/>
          </w:tcPr>
          <w:p w:rsidR="003F5440" w:rsidRPr="00AA3600" w:rsidRDefault="003F5440" w:rsidP="003F5440">
            <w:pPr>
              <w:spacing w:line="360" w:lineRule="auto"/>
              <w:rPr>
                <w:bCs/>
                <w:caps/>
                <w:sz w:val="28"/>
                <w:szCs w:val="28"/>
              </w:rPr>
            </w:pPr>
            <w:r w:rsidRPr="00AA3600">
              <w:rPr>
                <w:bCs/>
                <w:caps/>
                <w:sz w:val="28"/>
                <w:szCs w:val="28"/>
              </w:rPr>
              <w:t>6. Методическое обеспечение реализации программы</w:t>
            </w:r>
          </w:p>
          <w:p w:rsidR="003F5440" w:rsidRPr="00AA3600" w:rsidRDefault="003F5440" w:rsidP="003F5440">
            <w:pPr>
              <w:rPr>
                <w:bCs/>
                <w:caps/>
                <w:sz w:val="28"/>
                <w:szCs w:val="28"/>
              </w:rPr>
            </w:pPr>
          </w:p>
        </w:tc>
        <w:tc>
          <w:tcPr>
            <w:tcW w:w="1355" w:type="dxa"/>
          </w:tcPr>
          <w:p w:rsidR="003F5440" w:rsidRDefault="003F5440" w:rsidP="003F5440">
            <w:pPr>
              <w:rPr>
                <w:bCs/>
                <w:caps/>
                <w:sz w:val="28"/>
                <w:szCs w:val="28"/>
              </w:rPr>
            </w:pPr>
            <w:r>
              <w:rPr>
                <w:bCs/>
                <w:caps/>
                <w:sz w:val="28"/>
                <w:szCs w:val="28"/>
              </w:rPr>
              <w:t>30</w:t>
            </w:r>
          </w:p>
        </w:tc>
      </w:tr>
    </w:tbl>
    <w:p w:rsidR="003F5440" w:rsidRPr="003F5440" w:rsidRDefault="003F5440" w:rsidP="003F5440">
      <w:pPr>
        <w:rPr>
          <w:bCs/>
          <w:caps/>
          <w:sz w:val="28"/>
          <w:szCs w:val="28"/>
        </w:rPr>
      </w:pPr>
    </w:p>
    <w:p w:rsidR="005F6689" w:rsidRPr="004B5EED" w:rsidRDefault="005F6689" w:rsidP="005F6689">
      <w:pPr>
        <w:jc w:val="center"/>
        <w:rPr>
          <w:b/>
          <w:sz w:val="28"/>
          <w:szCs w:val="28"/>
        </w:rPr>
      </w:pPr>
    </w:p>
    <w:p w:rsidR="005F6689" w:rsidRPr="004B5EED" w:rsidRDefault="005F6689" w:rsidP="005F6689">
      <w:pPr>
        <w:jc w:val="center"/>
        <w:rPr>
          <w:b/>
          <w:sz w:val="28"/>
          <w:szCs w:val="28"/>
        </w:rPr>
      </w:pPr>
    </w:p>
    <w:p w:rsidR="005F6689" w:rsidRPr="004B5EED" w:rsidRDefault="005F6689" w:rsidP="005F6689">
      <w:pPr>
        <w:jc w:val="center"/>
        <w:rPr>
          <w:b/>
          <w:sz w:val="28"/>
          <w:szCs w:val="28"/>
        </w:rPr>
      </w:pPr>
    </w:p>
    <w:p w:rsidR="005F6689" w:rsidRPr="004B5EED" w:rsidRDefault="005F6689" w:rsidP="005F6689">
      <w:pPr>
        <w:jc w:val="center"/>
        <w:rPr>
          <w:b/>
          <w:sz w:val="28"/>
          <w:szCs w:val="28"/>
        </w:rPr>
      </w:pPr>
    </w:p>
    <w:p w:rsidR="005F6689" w:rsidRPr="004B5EED" w:rsidRDefault="005F6689" w:rsidP="005F6689">
      <w:pPr>
        <w:jc w:val="center"/>
        <w:rPr>
          <w:b/>
          <w:sz w:val="28"/>
          <w:szCs w:val="28"/>
        </w:rPr>
      </w:pPr>
    </w:p>
    <w:p w:rsidR="005F6689" w:rsidRDefault="005F6689" w:rsidP="005F6689">
      <w:pPr>
        <w:jc w:val="center"/>
        <w:rPr>
          <w:b/>
          <w:sz w:val="28"/>
          <w:szCs w:val="28"/>
        </w:rPr>
      </w:pPr>
    </w:p>
    <w:p w:rsidR="00AA3600" w:rsidRPr="004B5EED" w:rsidRDefault="00AA3600" w:rsidP="005F6689">
      <w:pPr>
        <w:jc w:val="center"/>
        <w:rPr>
          <w:b/>
          <w:sz w:val="28"/>
          <w:szCs w:val="28"/>
        </w:rPr>
      </w:pPr>
    </w:p>
    <w:p w:rsidR="005F6689" w:rsidRPr="004B5EED" w:rsidRDefault="005F6689" w:rsidP="005F6689">
      <w:pPr>
        <w:rPr>
          <w:b/>
          <w:sz w:val="28"/>
          <w:szCs w:val="28"/>
        </w:rPr>
      </w:pPr>
    </w:p>
    <w:p w:rsidR="00AA3600" w:rsidRDefault="00AA3600" w:rsidP="00F55164">
      <w:pPr>
        <w:spacing w:line="360" w:lineRule="auto"/>
        <w:jc w:val="center"/>
        <w:rPr>
          <w:b/>
          <w:bCs/>
          <w:caps/>
          <w:sz w:val="28"/>
          <w:szCs w:val="28"/>
        </w:rPr>
      </w:pPr>
    </w:p>
    <w:p w:rsidR="005F6689" w:rsidRPr="004B5EED" w:rsidRDefault="00F55164" w:rsidP="00F55164">
      <w:pPr>
        <w:spacing w:line="360" w:lineRule="auto"/>
        <w:jc w:val="center"/>
        <w:rPr>
          <w:b/>
          <w:bCs/>
          <w:caps/>
          <w:sz w:val="28"/>
          <w:szCs w:val="28"/>
        </w:rPr>
      </w:pPr>
      <w:r w:rsidRPr="004B5EED">
        <w:rPr>
          <w:b/>
          <w:bCs/>
          <w:caps/>
          <w:sz w:val="28"/>
          <w:szCs w:val="28"/>
        </w:rPr>
        <w:lastRenderedPageBreak/>
        <w:t xml:space="preserve">1.  </w:t>
      </w:r>
      <w:r w:rsidR="005F6689" w:rsidRPr="004B5EED">
        <w:rPr>
          <w:b/>
          <w:bCs/>
          <w:caps/>
          <w:sz w:val="28"/>
          <w:szCs w:val="28"/>
        </w:rPr>
        <w:t>Пояснительная записка</w:t>
      </w:r>
    </w:p>
    <w:p w:rsidR="005F6689" w:rsidRPr="004B5EED" w:rsidRDefault="005F6689" w:rsidP="00F55164">
      <w:pPr>
        <w:spacing w:line="360" w:lineRule="auto"/>
        <w:jc w:val="both"/>
        <w:rPr>
          <w:b/>
          <w:sz w:val="28"/>
          <w:szCs w:val="28"/>
        </w:rPr>
      </w:pPr>
    </w:p>
    <w:p w:rsidR="00B9732C" w:rsidRPr="004B5EED" w:rsidRDefault="005F6689" w:rsidP="00F55164">
      <w:pPr>
        <w:snapToGrid w:val="0"/>
        <w:spacing w:line="360" w:lineRule="auto"/>
        <w:ind w:firstLine="720"/>
        <w:jc w:val="both"/>
        <w:rPr>
          <w:sz w:val="28"/>
          <w:szCs w:val="28"/>
        </w:rPr>
      </w:pPr>
      <w:r w:rsidRPr="004B5EED">
        <w:rPr>
          <w:sz w:val="28"/>
          <w:szCs w:val="28"/>
        </w:rPr>
        <w:t xml:space="preserve">Данная программа учебно-исследовательской и проектной деятельности обучающихся на ступени начального общего образования </w:t>
      </w:r>
      <w:r w:rsidR="00B9732C" w:rsidRPr="004B5EED">
        <w:rPr>
          <w:sz w:val="28"/>
          <w:szCs w:val="28"/>
        </w:rPr>
        <w:t>направлена на формирование основ культуры учебно-исследовательской и проектной деятельности и описывает стратегию развития элементов указанных видов деятельности для учащихся начальной школы.</w:t>
      </w:r>
    </w:p>
    <w:p w:rsidR="00B9732C" w:rsidRPr="004B5EED" w:rsidRDefault="00B9732C" w:rsidP="00F55164">
      <w:pPr>
        <w:snapToGrid w:val="0"/>
        <w:spacing w:line="360" w:lineRule="auto"/>
        <w:ind w:firstLine="720"/>
        <w:jc w:val="both"/>
        <w:rPr>
          <w:sz w:val="28"/>
          <w:szCs w:val="28"/>
        </w:rPr>
      </w:pPr>
      <w:r w:rsidRPr="004B5EED">
        <w:rPr>
          <w:sz w:val="28"/>
          <w:szCs w:val="28"/>
        </w:rPr>
        <w:t xml:space="preserve">Программа </w:t>
      </w:r>
      <w:r w:rsidR="005F6689" w:rsidRPr="004B5EED">
        <w:rPr>
          <w:sz w:val="28"/>
          <w:szCs w:val="28"/>
        </w:rPr>
        <w:t xml:space="preserve">разработана на основе ФГОС НОО, требований к структуре и результатам освоения основной образовательной программы начального общего образования, в соответствии с базисным учебным планом школы, программой формирования  и развития универсальных учебных действий, планируемыми результатами освоения основной образовательной программы, с учетом современных достижений педагогической науки и практики. </w:t>
      </w:r>
    </w:p>
    <w:p w:rsidR="00E346DF" w:rsidRPr="004B5EED" w:rsidRDefault="00E346DF" w:rsidP="00F55164">
      <w:pPr>
        <w:spacing w:line="360" w:lineRule="auto"/>
        <w:ind w:firstLine="709"/>
        <w:jc w:val="both"/>
        <w:rPr>
          <w:sz w:val="28"/>
          <w:szCs w:val="28"/>
        </w:rPr>
      </w:pPr>
      <w:r w:rsidRPr="004B5EED">
        <w:rPr>
          <w:sz w:val="28"/>
          <w:szCs w:val="28"/>
        </w:rPr>
        <w:t xml:space="preserve">Методологической основой построения и реализации программы являются </w:t>
      </w:r>
      <w:proofErr w:type="spellStart"/>
      <w:r w:rsidRPr="004B5EED">
        <w:rPr>
          <w:iCs/>
          <w:sz w:val="28"/>
          <w:szCs w:val="28"/>
        </w:rPr>
        <w:t>деятельностный</w:t>
      </w:r>
      <w:proofErr w:type="spellEnd"/>
      <w:r w:rsidRPr="004B5EED">
        <w:rPr>
          <w:iCs/>
          <w:sz w:val="28"/>
          <w:szCs w:val="28"/>
        </w:rPr>
        <w:t xml:space="preserve"> и </w:t>
      </w:r>
      <w:proofErr w:type="spellStart"/>
      <w:r w:rsidRPr="004B5EED">
        <w:rPr>
          <w:iCs/>
          <w:sz w:val="28"/>
          <w:szCs w:val="28"/>
        </w:rPr>
        <w:t>компетентностный</w:t>
      </w:r>
      <w:proofErr w:type="spellEnd"/>
      <w:r w:rsidRPr="004B5EED">
        <w:rPr>
          <w:iCs/>
          <w:sz w:val="28"/>
          <w:szCs w:val="28"/>
        </w:rPr>
        <w:t xml:space="preserve"> подходы</w:t>
      </w:r>
      <w:r w:rsidRPr="004B5EED">
        <w:rPr>
          <w:i/>
          <w:iCs/>
          <w:sz w:val="28"/>
          <w:szCs w:val="28"/>
        </w:rPr>
        <w:t xml:space="preserve"> </w:t>
      </w:r>
      <w:r w:rsidRPr="004B5EED">
        <w:rPr>
          <w:sz w:val="28"/>
          <w:szCs w:val="28"/>
        </w:rPr>
        <w:t>к процессу обучения.</w:t>
      </w:r>
    </w:p>
    <w:p w:rsidR="00B9732C" w:rsidRPr="004B5EED" w:rsidRDefault="005F6689" w:rsidP="00F55164">
      <w:pPr>
        <w:snapToGrid w:val="0"/>
        <w:spacing w:line="360" w:lineRule="auto"/>
        <w:ind w:firstLine="720"/>
        <w:jc w:val="both"/>
        <w:rPr>
          <w:b/>
          <w:sz w:val="28"/>
          <w:szCs w:val="28"/>
        </w:rPr>
      </w:pPr>
      <w:r w:rsidRPr="004B5EED">
        <w:rPr>
          <w:sz w:val="28"/>
          <w:szCs w:val="28"/>
        </w:rPr>
        <w:t xml:space="preserve">Программа преемственна по отношению к дошкольному, основному общему образованию и дополнительному образованию детей. </w:t>
      </w:r>
    </w:p>
    <w:p w:rsidR="005F6689" w:rsidRPr="004B5EED" w:rsidRDefault="005F6689" w:rsidP="00F55164">
      <w:pPr>
        <w:spacing w:line="360" w:lineRule="auto"/>
        <w:jc w:val="both"/>
        <w:rPr>
          <w:b/>
          <w:sz w:val="28"/>
          <w:szCs w:val="28"/>
        </w:rPr>
      </w:pPr>
    </w:p>
    <w:p w:rsidR="00F86C80" w:rsidRPr="004B5EED" w:rsidRDefault="005F6689" w:rsidP="00F55164">
      <w:pPr>
        <w:pStyle w:val="3"/>
        <w:spacing w:before="0" w:after="0" w:line="360" w:lineRule="auto"/>
        <w:ind w:firstLine="709"/>
        <w:jc w:val="both"/>
        <w:rPr>
          <w:rFonts w:ascii="Times New Roman" w:hAnsi="Times New Roman" w:cs="Times New Roman"/>
          <w:b w:val="0"/>
          <w:sz w:val="28"/>
          <w:szCs w:val="28"/>
        </w:rPr>
      </w:pPr>
      <w:r w:rsidRPr="004B5EED">
        <w:rPr>
          <w:rStyle w:val="a3"/>
          <w:rFonts w:ascii="Times New Roman" w:hAnsi="Times New Roman" w:cs="Times New Roman"/>
          <w:b/>
          <w:i/>
          <w:sz w:val="28"/>
          <w:szCs w:val="28"/>
        </w:rPr>
        <w:t>Актуа</w:t>
      </w:r>
      <w:r w:rsidR="00B9732C" w:rsidRPr="004B5EED">
        <w:rPr>
          <w:rStyle w:val="a3"/>
          <w:rFonts w:ascii="Times New Roman" w:hAnsi="Times New Roman" w:cs="Times New Roman"/>
          <w:b/>
          <w:i/>
          <w:sz w:val="28"/>
          <w:szCs w:val="28"/>
        </w:rPr>
        <w:t>льность</w:t>
      </w:r>
      <w:r w:rsidR="00A10B0E" w:rsidRPr="004B5EED">
        <w:rPr>
          <w:rStyle w:val="a3"/>
          <w:rFonts w:ascii="Times New Roman" w:hAnsi="Times New Roman" w:cs="Times New Roman"/>
          <w:b/>
          <w:sz w:val="28"/>
          <w:szCs w:val="28"/>
        </w:rPr>
        <w:t xml:space="preserve"> </w:t>
      </w:r>
      <w:r w:rsidR="00A10B0E" w:rsidRPr="004B5EED">
        <w:rPr>
          <w:rStyle w:val="a3"/>
          <w:rFonts w:ascii="Times New Roman" w:hAnsi="Times New Roman" w:cs="Times New Roman"/>
          <w:sz w:val="28"/>
          <w:szCs w:val="28"/>
        </w:rPr>
        <w:t>данной программы обусловлена следующими факторами.</w:t>
      </w:r>
    </w:p>
    <w:p w:rsidR="00F86C80" w:rsidRPr="004B5EED" w:rsidRDefault="00F86C80" w:rsidP="00F55164">
      <w:pPr>
        <w:spacing w:line="360" w:lineRule="auto"/>
        <w:ind w:firstLine="709"/>
        <w:jc w:val="both"/>
        <w:rPr>
          <w:sz w:val="28"/>
          <w:szCs w:val="28"/>
        </w:rPr>
      </w:pPr>
      <w:r w:rsidRPr="004B5EED">
        <w:rPr>
          <w:sz w:val="28"/>
          <w:szCs w:val="28"/>
        </w:rPr>
        <w:t xml:space="preserve">Развитие современного общества характеризуется динамичностью, изучением на более глубоком уровне законов природы и социума, возникновением новых видов деятельности в ранее неизвестных областях. Важнейшее значение при этом приобретают готовность и способность человека </w:t>
      </w:r>
      <w:r w:rsidRPr="004B5EED">
        <w:rPr>
          <w:rStyle w:val="apple-style-span"/>
          <w:sz w:val="28"/>
          <w:szCs w:val="28"/>
          <w:shd w:val="clear" w:color="auto" w:fill="FFFFFF"/>
        </w:rPr>
        <w:t xml:space="preserve">продуктивно анализировать информацию, </w:t>
      </w:r>
      <w:r w:rsidRPr="004B5EED">
        <w:rPr>
          <w:sz w:val="28"/>
          <w:szCs w:val="28"/>
        </w:rPr>
        <w:lastRenderedPageBreak/>
        <w:t xml:space="preserve">выявлять новые закономерности, </w:t>
      </w:r>
      <w:r w:rsidRPr="004B5EED">
        <w:rPr>
          <w:rStyle w:val="apple-style-span"/>
          <w:sz w:val="28"/>
          <w:szCs w:val="28"/>
          <w:shd w:val="clear" w:color="auto" w:fill="FFFFFF"/>
        </w:rPr>
        <w:t xml:space="preserve">создавать и выбирать эффективные алгоритмы, ресурсы, технологии. </w:t>
      </w:r>
      <w:r w:rsidRPr="004B5EED">
        <w:rPr>
          <w:sz w:val="28"/>
          <w:szCs w:val="28"/>
        </w:rPr>
        <w:t xml:space="preserve"> И чтобы воспитать личность, обладающую указанными способностями, необходимо согласованное комплексное развитие исследовательской активности человека, начиная с младшего школьного возраста. </w:t>
      </w:r>
    </w:p>
    <w:p w:rsidR="005F6689" w:rsidRPr="004B5EED" w:rsidRDefault="005F6689" w:rsidP="00F55164">
      <w:pPr>
        <w:pStyle w:val="a4"/>
        <w:spacing w:before="0" w:beforeAutospacing="0" w:after="0" w:afterAutospacing="0" w:line="360" w:lineRule="auto"/>
        <w:ind w:firstLine="709"/>
        <w:jc w:val="both"/>
        <w:rPr>
          <w:sz w:val="28"/>
          <w:szCs w:val="28"/>
        </w:rPr>
      </w:pPr>
      <w:r w:rsidRPr="004B5EED">
        <w:rPr>
          <w:sz w:val="28"/>
          <w:szCs w:val="28"/>
        </w:rPr>
        <w:t xml:space="preserve">Это </w:t>
      </w:r>
      <w:r w:rsidR="00F86C80" w:rsidRPr="004B5EED">
        <w:rPr>
          <w:sz w:val="28"/>
          <w:szCs w:val="28"/>
        </w:rPr>
        <w:t xml:space="preserve">также </w:t>
      </w:r>
      <w:r w:rsidRPr="004B5EED">
        <w:rPr>
          <w:sz w:val="28"/>
          <w:szCs w:val="28"/>
        </w:rPr>
        <w:t xml:space="preserve">важно </w:t>
      </w:r>
      <w:r w:rsidR="00F86C80" w:rsidRPr="004B5EED">
        <w:rPr>
          <w:sz w:val="28"/>
          <w:szCs w:val="28"/>
        </w:rPr>
        <w:t xml:space="preserve">еще </w:t>
      </w:r>
      <w:r w:rsidRPr="004B5EED">
        <w:rPr>
          <w:sz w:val="28"/>
          <w:szCs w:val="28"/>
        </w:rPr>
        <w:t>и потому, что самые ценные и прочные знания добываются самостоятельно, в ходе с</w:t>
      </w:r>
      <w:r w:rsidR="00F86C80" w:rsidRPr="004B5EED">
        <w:rPr>
          <w:sz w:val="28"/>
          <w:szCs w:val="28"/>
        </w:rPr>
        <w:t>обственных творческих поисков.</w:t>
      </w:r>
    </w:p>
    <w:p w:rsidR="00F86C80" w:rsidRPr="004B5EED" w:rsidRDefault="00F86C80" w:rsidP="00F55164">
      <w:pPr>
        <w:spacing w:line="360" w:lineRule="auto"/>
        <w:ind w:firstLine="567"/>
        <w:jc w:val="both"/>
        <w:rPr>
          <w:bCs/>
          <w:sz w:val="28"/>
          <w:szCs w:val="28"/>
        </w:rPr>
      </w:pPr>
      <w:r w:rsidRPr="004B5EED">
        <w:rPr>
          <w:sz w:val="28"/>
          <w:szCs w:val="28"/>
        </w:rPr>
        <w:t xml:space="preserve">Исследовательское поведение для </w:t>
      </w:r>
      <w:r w:rsidR="00730FBB" w:rsidRPr="004B5EED">
        <w:rPr>
          <w:sz w:val="28"/>
          <w:szCs w:val="28"/>
        </w:rPr>
        <w:t>ребен</w:t>
      </w:r>
      <w:r w:rsidRPr="004B5EED">
        <w:rPr>
          <w:sz w:val="28"/>
          <w:szCs w:val="28"/>
        </w:rPr>
        <w:t xml:space="preserve">ка – главный источник получения представлений о мире. Дошкольники и младшие школьники отличаются стремлением к творчеству, активной познавательной деятельности. И чтобы сохранить и развить это стремление, укрепить интерес к познанию нового, формировать мотивацию к процессу учения необходимо умное и умелое руководство со стороны взрослых. </w:t>
      </w:r>
    </w:p>
    <w:p w:rsidR="00730FBB" w:rsidRPr="004B5EED" w:rsidRDefault="00F86C80" w:rsidP="00F55164">
      <w:pPr>
        <w:pStyle w:val="a4"/>
        <w:spacing w:before="0" w:beforeAutospacing="0" w:after="0" w:afterAutospacing="0" w:line="360" w:lineRule="auto"/>
        <w:ind w:firstLine="709"/>
        <w:jc w:val="both"/>
        <w:rPr>
          <w:sz w:val="28"/>
          <w:szCs w:val="28"/>
        </w:rPr>
      </w:pPr>
      <w:r w:rsidRPr="004B5EED">
        <w:rPr>
          <w:bCs/>
          <w:sz w:val="28"/>
          <w:szCs w:val="28"/>
        </w:rPr>
        <w:t>На е</w:t>
      </w:r>
      <w:r w:rsidRPr="004B5EED">
        <w:rPr>
          <w:sz w:val="28"/>
          <w:szCs w:val="28"/>
        </w:rPr>
        <w:t>стественном стремлении ребенка к самостоятельному изучению окружающего мира строится исследовательский подход к обучению, который предполагает не передачу ребенку готовых истин, а организацию специальной учебно-исследовательской деятельности (далее УИД)</w:t>
      </w:r>
      <w:r w:rsidR="00730FBB" w:rsidRPr="004B5EED">
        <w:rPr>
          <w:sz w:val="28"/>
          <w:szCs w:val="28"/>
        </w:rPr>
        <w:t xml:space="preserve"> и проектной деятельности (далее ПД), нацеленных</w:t>
      </w:r>
      <w:r w:rsidRPr="004B5EED">
        <w:rPr>
          <w:sz w:val="28"/>
          <w:szCs w:val="28"/>
        </w:rPr>
        <w:t xml:space="preserve"> на выстраивание самостоятельного или совместного с педагогом поиска знаний. </w:t>
      </w:r>
    </w:p>
    <w:p w:rsidR="00CD1D95" w:rsidRPr="004B5EED" w:rsidRDefault="00CD1D95" w:rsidP="00F55164">
      <w:pPr>
        <w:widowControl w:val="0"/>
        <w:shd w:val="clear" w:color="auto" w:fill="FFFFFF"/>
        <w:autoSpaceDE w:val="0"/>
        <w:autoSpaceDN w:val="0"/>
        <w:adjustRightInd w:val="0"/>
        <w:spacing w:line="360" w:lineRule="auto"/>
        <w:ind w:right="10" w:firstLine="709"/>
        <w:jc w:val="both"/>
        <w:rPr>
          <w:sz w:val="28"/>
          <w:szCs w:val="28"/>
          <w:highlight w:val="white"/>
        </w:rPr>
      </w:pPr>
      <w:r w:rsidRPr="004B5EED">
        <w:rPr>
          <w:sz w:val="28"/>
          <w:szCs w:val="28"/>
          <w:highlight w:val="white"/>
        </w:rPr>
        <w:t xml:space="preserve">Эти выводы нашли свое подтверждение и в </w:t>
      </w:r>
      <w:r w:rsidRPr="004B5EED">
        <w:rPr>
          <w:sz w:val="28"/>
          <w:szCs w:val="28"/>
        </w:rPr>
        <w:t xml:space="preserve">Федеральных государственных требованиях (далее ФГТ) к структуре основной общеобразовательной программы дошкольного образования и в Федеральном государственном образовательном стандарте (далее ФГОС) начального общего образования второго поколения. </w:t>
      </w:r>
    </w:p>
    <w:p w:rsidR="00CD1D95" w:rsidRPr="004B5EED" w:rsidRDefault="00CD1D95" w:rsidP="00F55164">
      <w:pPr>
        <w:widowControl w:val="0"/>
        <w:shd w:val="clear" w:color="auto" w:fill="FFFFFF"/>
        <w:autoSpaceDE w:val="0"/>
        <w:autoSpaceDN w:val="0"/>
        <w:adjustRightInd w:val="0"/>
        <w:spacing w:line="360" w:lineRule="auto"/>
        <w:ind w:right="10" w:firstLine="709"/>
        <w:jc w:val="both"/>
        <w:rPr>
          <w:sz w:val="28"/>
          <w:szCs w:val="28"/>
          <w:highlight w:val="white"/>
        </w:rPr>
      </w:pPr>
      <w:r w:rsidRPr="004B5EED">
        <w:rPr>
          <w:sz w:val="28"/>
          <w:szCs w:val="28"/>
          <w:highlight w:val="white"/>
        </w:rPr>
        <w:t xml:space="preserve">Так, согласно ФГТ  образовательная деятельность дошкольников должна быть в частности нацелена на развитие </w:t>
      </w:r>
      <w:r w:rsidRPr="004B5EED">
        <w:rPr>
          <w:sz w:val="28"/>
          <w:szCs w:val="28"/>
        </w:rPr>
        <w:t xml:space="preserve">у детей познавательных интересов, </w:t>
      </w:r>
      <w:r w:rsidRPr="004B5EED">
        <w:rPr>
          <w:sz w:val="28"/>
          <w:szCs w:val="28"/>
          <w:highlight w:val="white"/>
        </w:rPr>
        <w:t xml:space="preserve">интеллектуальных, физических, личностных качеств, формирование предпосылок учебной деятельности. Осуществлять развивающую образовательную деятельность рекомендуется в </w:t>
      </w:r>
      <w:r w:rsidRPr="004B5EED">
        <w:rPr>
          <w:sz w:val="28"/>
          <w:szCs w:val="28"/>
          <w:highlight w:val="white"/>
        </w:rPr>
        <w:lastRenderedPageBreak/>
        <w:t xml:space="preserve">процессе организации различных видов детской деятельности: игровой, </w:t>
      </w:r>
      <w:r w:rsidRPr="004B5EED">
        <w:rPr>
          <w:i/>
          <w:sz w:val="28"/>
          <w:szCs w:val="28"/>
          <w:highlight w:val="white"/>
        </w:rPr>
        <w:t>познавательно-исследовательской,</w:t>
      </w:r>
      <w:r w:rsidRPr="004B5EED">
        <w:rPr>
          <w:sz w:val="28"/>
          <w:szCs w:val="28"/>
          <w:highlight w:val="white"/>
        </w:rPr>
        <w:t xml:space="preserve"> продуктивной </w:t>
      </w:r>
      <w:r w:rsidRPr="004B5EED">
        <w:rPr>
          <w:sz w:val="28"/>
          <w:szCs w:val="28"/>
        </w:rPr>
        <w:t>(конструктивной)</w:t>
      </w:r>
      <w:r w:rsidRPr="004B5EED">
        <w:rPr>
          <w:sz w:val="28"/>
          <w:szCs w:val="28"/>
          <w:highlight w:val="white"/>
        </w:rPr>
        <w:t>, коммуникативной, трудовой и т.д.</w:t>
      </w:r>
      <w:r w:rsidRPr="004B5EED">
        <w:rPr>
          <w:sz w:val="28"/>
          <w:szCs w:val="28"/>
        </w:rPr>
        <w:t xml:space="preserve"> Среди планируемых итоговых результатов освоения детьми основной общеобразовательной программы дошкольного образования описываются такие интегративные качества ребенка как:</w:t>
      </w:r>
    </w:p>
    <w:p w:rsidR="00CD1D95" w:rsidRPr="004B5EED" w:rsidRDefault="00CD1D95" w:rsidP="00F55164">
      <w:pPr>
        <w:numPr>
          <w:ilvl w:val="0"/>
          <w:numId w:val="10"/>
        </w:numPr>
        <w:spacing w:line="360" w:lineRule="auto"/>
        <w:jc w:val="both"/>
        <w:rPr>
          <w:sz w:val="28"/>
          <w:szCs w:val="28"/>
        </w:rPr>
      </w:pPr>
      <w:r w:rsidRPr="004B5EED">
        <w:rPr>
          <w:sz w:val="28"/>
          <w:szCs w:val="28"/>
        </w:rPr>
        <w:t xml:space="preserve">любознательный, активный. Интересуется новым, неизвестным в окружающем мире (мире предметов и вещей, мире отношений и своем внутреннем мире). Задает вопросы взрослому, любит экспериментировать. Способен самостоятельно действовать (в повседневной жизни, в различных видах детской деятельности). В случаях затруднений обращается за помощью к взрослому. Принимает живое, заинтересованное участие в образовательном процессе; </w:t>
      </w:r>
    </w:p>
    <w:p w:rsidR="00CD1D95" w:rsidRPr="004B5EED" w:rsidRDefault="00CD1D95" w:rsidP="00F55164">
      <w:pPr>
        <w:numPr>
          <w:ilvl w:val="0"/>
          <w:numId w:val="10"/>
        </w:numPr>
        <w:spacing w:line="360" w:lineRule="auto"/>
        <w:jc w:val="both"/>
        <w:rPr>
          <w:sz w:val="28"/>
          <w:szCs w:val="28"/>
        </w:rPr>
      </w:pPr>
      <w:r w:rsidRPr="004B5EED">
        <w:rPr>
          <w:sz w:val="28"/>
          <w:szCs w:val="28"/>
        </w:rPr>
        <w:t>способный решать интеллектуальные и личностные задачи (проблемы), адекватные возрасту. Ребенок может применять самостоятельно усвоенные знания и способы деятельности для решения новых задач (проблем), поставленных как взрослым, так и им самим; в зависимости от ситуации может преобразовывать способы решения задач (проблем). Ребенок способен предложить собственный замысел и воплотить его в рисунке, постройке, рассказе и др.</w:t>
      </w:r>
    </w:p>
    <w:p w:rsidR="00CD1D95" w:rsidRPr="004B5EED" w:rsidRDefault="00CD1D95" w:rsidP="00F55164">
      <w:pPr>
        <w:autoSpaceDE w:val="0"/>
        <w:autoSpaceDN w:val="0"/>
        <w:adjustRightInd w:val="0"/>
        <w:spacing w:line="360" w:lineRule="auto"/>
        <w:ind w:firstLine="709"/>
        <w:jc w:val="both"/>
        <w:rPr>
          <w:sz w:val="28"/>
          <w:szCs w:val="28"/>
        </w:rPr>
      </w:pPr>
      <w:r w:rsidRPr="004B5EED">
        <w:rPr>
          <w:sz w:val="28"/>
          <w:szCs w:val="28"/>
        </w:rPr>
        <w:t>Эти результаты необходимо учитывать при организации УИД и ПД в начальных классах для обеспечения преемственности дошкольного и начального школьного образования.</w:t>
      </w:r>
    </w:p>
    <w:p w:rsidR="00CD1D95" w:rsidRPr="004B5EED" w:rsidRDefault="00CD1D95" w:rsidP="00F55164">
      <w:pPr>
        <w:autoSpaceDE w:val="0"/>
        <w:autoSpaceDN w:val="0"/>
        <w:adjustRightInd w:val="0"/>
        <w:spacing w:line="360" w:lineRule="auto"/>
        <w:ind w:firstLine="709"/>
        <w:jc w:val="both"/>
        <w:rPr>
          <w:sz w:val="28"/>
          <w:szCs w:val="28"/>
        </w:rPr>
      </w:pPr>
      <w:r w:rsidRPr="004B5EED">
        <w:rPr>
          <w:sz w:val="28"/>
          <w:szCs w:val="28"/>
        </w:rPr>
        <w:t xml:space="preserve">В начальной школе закладываются основы учебной деятельности, ориентированной на развитие и саморазвитие личности школьника в процессе обучения, становление активной познавательной позиции ребенка. В </w:t>
      </w:r>
      <w:r w:rsidRPr="004B5EED">
        <w:rPr>
          <w:sz w:val="28"/>
          <w:szCs w:val="28"/>
        </w:rPr>
        <w:lastRenderedPageBreak/>
        <w:t xml:space="preserve">ФГОС начального общего образования выделяются приоритетные виды деятельности </w:t>
      </w:r>
      <w:r w:rsidRPr="004B5EED">
        <w:rPr>
          <w:bCs/>
          <w:sz w:val="28"/>
          <w:szCs w:val="28"/>
        </w:rPr>
        <w:t>младшего школьника</w:t>
      </w:r>
      <w:r w:rsidRPr="004B5EED">
        <w:rPr>
          <w:sz w:val="28"/>
          <w:szCs w:val="28"/>
        </w:rPr>
        <w:t>, среди которых указаны и учебно-исследовательская, и проектная деятельность, направленные на:</w:t>
      </w:r>
    </w:p>
    <w:p w:rsidR="00CD1D95" w:rsidRPr="004B5EED" w:rsidRDefault="00CD1D95" w:rsidP="00F55164">
      <w:pPr>
        <w:numPr>
          <w:ilvl w:val="0"/>
          <w:numId w:val="11"/>
        </w:numPr>
        <w:autoSpaceDE w:val="0"/>
        <w:autoSpaceDN w:val="0"/>
        <w:adjustRightInd w:val="0"/>
        <w:spacing w:line="360" w:lineRule="auto"/>
        <w:jc w:val="both"/>
        <w:rPr>
          <w:sz w:val="28"/>
          <w:szCs w:val="28"/>
        </w:rPr>
      </w:pPr>
      <w:r w:rsidRPr="004B5EED">
        <w:rPr>
          <w:sz w:val="28"/>
          <w:szCs w:val="28"/>
        </w:rPr>
        <w:t>формирование потребности в постановке познавательных задач и самостоятельном их решении;</w:t>
      </w:r>
    </w:p>
    <w:p w:rsidR="00CD1D95" w:rsidRPr="004B5EED" w:rsidRDefault="00CD1D95" w:rsidP="00F55164">
      <w:pPr>
        <w:numPr>
          <w:ilvl w:val="0"/>
          <w:numId w:val="11"/>
        </w:numPr>
        <w:autoSpaceDE w:val="0"/>
        <w:autoSpaceDN w:val="0"/>
        <w:adjustRightInd w:val="0"/>
        <w:spacing w:line="360" w:lineRule="auto"/>
        <w:jc w:val="both"/>
        <w:rPr>
          <w:sz w:val="28"/>
          <w:szCs w:val="28"/>
        </w:rPr>
      </w:pPr>
      <w:r w:rsidRPr="004B5EED">
        <w:rPr>
          <w:sz w:val="28"/>
          <w:szCs w:val="28"/>
        </w:rPr>
        <w:t>развитие внутренней мотивации учения, обусловленной интересом к самой познавательной деятельности, а не к форме предъявления учебного задания;</w:t>
      </w:r>
    </w:p>
    <w:p w:rsidR="00CD1D95" w:rsidRPr="004B5EED" w:rsidRDefault="00CD1D95" w:rsidP="00F55164">
      <w:pPr>
        <w:numPr>
          <w:ilvl w:val="0"/>
          <w:numId w:val="11"/>
        </w:numPr>
        <w:autoSpaceDE w:val="0"/>
        <w:autoSpaceDN w:val="0"/>
        <w:adjustRightInd w:val="0"/>
        <w:spacing w:line="360" w:lineRule="auto"/>
        <w:jc w:val="both"/>
        <w:rPr>
          <w:sz w:val="28"/>
          <w:szCs w:val="28"/>
        </w:rPr>
      </w:pPr>
      <w:r w:rsidRPr="004B5EED">
        <w:rPr>
          <w:sz w:val="28"/>
          <w:szCs w:val="28"/>
        </w:rPr>
        <w:t>накопление опыта преодоления познавательных затруднений, использования разных способов решения учебных проблем, опыта получения как положительных, так и отрицательных результатов решения, выработка привычки в проверке своих предположений и действий.</w:t>
      </w:r>
    </w:p>
    <w:p w:rsidR="00CD1D95" w:rsidRPr="004B5EED" w:rsidRDefault="00CD1D95" w:rsidP="00F55164">
      <w:pPr>
        <w:autoSpaceDE w:val="0"/>
        <w:autoSpaceDN w:val="0"/>
        <w:adjustRightInd w:val="0"/>
        <w:spacing w:line="360" w:lineRule="auto"/>
        <w:ind w:firstLine="709"/>
        <w:jc w:val="both"/>
        <w:rPr>
          <w:sz w:val="28"/>
          <w:szCs w:val="28"/>
        </w:rPr>
      </w:pPr>
      <w:r w:rsidRPr="004B5EED">
        <w:rPr>
          <w:sz w:val="28"/>
          <w:szCs w:val="28"/>
        </w:rPr>
        <w:t>Более того, организация элементов УИД и ПД позволяет формировать и другие приоритетные виды деятельности. Укажем некоторые из них, представленные в ФГОС:</w:t>
      </w:r>
    </w:p>
    <w:p w:rsidR="00CD1D95" w:rsidRPr="004B5EED" w:rsidRDefault="00CD1D95" w:rsidP="00F55164">
      <w:pPr>
        <w:numPr>
          <w:ilvl w:val="0"/>
          <w:numId w:val="12"/>
        </w:numPr>
        <w:autoSpaceDE w:val="0"/>
        <w:autoSpaceDN w:val="0"/>
        <w:adjustRightInd w:val="0"/>
        <w:spacing w:line="360" w:lineRule="auto"/>
        <w:jc w:val="both"/>
        <w:rPr>
          <w:sz w:val="28"/>
          <w:szCs w:val="28"/>
        </w:rPr>
      </w:pPr>
      <w:r w:rsidRPr="004B5EED">
        <w:rPr>
          <w:sz w:val="28"/>
          <w:szCs w:val="28"/>
        </w:rPr>
        <w:t>учебное сотрудничество, в том числе коллективная дискуссия, групповая работа;</w:t>
      </w:r>
    </w:p>
    <w:p w:rsidR="00CD1D95" w:rsidRPr="004B5EED" w:rsidRDefault="00CD1D95" w:rsidP="00F55164">
      <w:pPr>
        <w:numPr>
          <w:ilvl w:val="0"/>
          <w:numId w:val="12"/>
        </w:numPr>
        <w:autoSpaceDE w:val="0"/>
        <w:autoSpaceDN w:val="0"/>
        <w:adjustRightInd w:val="0"/>
        <w:spacing w:line="360" w:lineRule="auto"/>
        <w:jc w:val="both"/>
        <w:rPr>
          <w:sz w:val="28"/>
          <w:szCs w:val="28"/>
        </w:rPr>
      </w:pPr>
      <w:r w:rsidRPr="004B5EED">
        <w:rPr>
          <w:sz w:val="28"/>
          <w:szCs w:val="28"/>
        </w:rPr>
        <w:t>индивидуальная учебная деятельность, в том числе самостоятельная работа с использованием дополнительных информационных источников;</w:t>
      </w:r>
    </w:p>
    <w:p w:rsidR="00CD1D95" w:rsidRPr="004B5EED" w:rsidRDefault="00CD1D95" w:rsidP="00F55164">
      <w:pPr>
        <w:numPr>
          <w:ilvl w:val="0"/>
          <w:numId w:val="12"/>
        </w:numPr>
        <w:autoSpaceDE w:val="0"/>
        <w:autoSpaceDN w:val="0"/>
        <w:adjustRightInd w:val="0"/>
        <w:spacing w:line="360" w:lineRule="auto"/>
        <w:jc w:val="both"/>
        <w:rPr>
          <w:sz w:val="28"/>
          <w:szCs w:val="28"/>
        </w:rPr>
      </w:pPr>
      <w:r w:rsidRPr="004B5EED">
        <w:rPr>
          <w:sz w:val="28"/>
          <w:szCs w:val="28"/>
        </w:rPr>
        <w:t>творческая и проектная деятельность.</w:t>
      </w:r>
    </w:p>
    <w:p w:rsidR="002F6954" w:rsidRPr="004B5EED" w:rsidRDefault="002F6954" w:rsidP="00F55164">
      <w:pPr>
        <w:pStyle w:val="a4"/>
        <w:spacing w:before="0" w:beforeAutospacing="0" w:after="0" w:afterAutospacing="0" w:line="360" w:lineRule="auto"/>
        <w:ind w:firstLine="709"/>
        <w:jc w:val="both"/>
        <w:rPr>
          <w:sz w:val="28"/>
          <w:szCs w:val="28"/>
        </w:rPr>
      </w:pPr>
      <w:r w:rsidRPr="004B5EED">
        <w:rPr>
          <w:sz w:val="28"/>
          <w:szCs w:val="28"/>
        </w:rPr>
        <w:t xml:space="preserve">Таким образом, создание программы формирования УИД и ПД учащихся в начальной школе </w:t>
      </w:r>
      <w:r w:rsidRPr="004B5EED">
        <w:rPr>
          <w:b/>
          <w:i/>
          <w:sz w:val="28"/>
          <w:szCs w:val="28"/>
        </w:rPr>
        <w:t>актуально.</w:t>
      </w:r>
      <w:r w:rsidRPr="004B5EED">
        <w:rPr>
          <w:sz w:val="28"/>
          <w:szCs w:val="28"/>
        </w:rPr>
        <w:t xml:space="preserve"> </w:t>
      </w:r>
    </w:p>
    <w:p w:rsidR="00F55164" w:rsidRPr="004B5EED" w:rsidRDefault="00F55164" w:rsidP="00F55164">
      <w:pPr>
        <w:pStyle w:val="a4"/>
        <w:spacing w:before="0" w:beforeAutospacing="0" w:after="0" w:afterAutospacing="0" w:line="360" w:lineRule="auto"/>
        <w:ind w:firstLine="709"/>
        <w:jc w:val="both"/>
        <w:rPr>
          <w:sz w:val="28"/>
          <w:szCs w:val="28"/>
        </w:rPr>
      </w:pPr>
    </w:p>
    <w:p w:rsidR="00F55164" w:rsidRPr="004B5EED" w:rsidRDefault="00A10B0E" w:rsidP="00F55164">
      <w:pPr>
        <w:pStyle w:val="a4"/>
        <w:spacing w:before="0" w:beforeAutospacing="0" w:after="0" w:afterAutospacing="0" w:line="360" w:lineRule="auto"/>
        <w:ind w:firstLine="709"/>
        <w:jc w:val="both"/>
        <w:rPr>
          <w:sz w:val="28"/>
          <w:szCs w:val="28"/>
        </w:rPr>
      </w:pPr>
      <w:r w:rsidRPr="004B5EED">
        <w:rPr>
          <w:sz w:val="28"/>
          <w:szCs w:val="28"/>
        </w:rPr>
        <w:t xml:space="preserve">Уточним </w:t>
      </w:r>
      <w:r w:rsidRPr="004B5EED">
        <w:rPr>
          <w:b/>
          <w:i/>
          <w:sz w:val="28"/>
          <w:szCs w:val="28"/>
        </w:rPr>
        <w:t>понятийный аппарат</w:t>
      </w:r>
      <w:r w:rsidRPr="004B5EED">
        <w:rPr>
          <w:sz w:val="28"/>
          <w:szCs w:val="28"/>
        </w:rPr>
        <w:t xml:space="preserve"> данной программы.</w:t>
      </w:r>
    </w:p>
    <w:p w:rsidR="00A10B0E" w:rsidRPr="004B5EED" w:rsidRDefault="00F55164" w:rsidP="00F55164">
      <w:pPr>
        <w:pStyle w:val="a4"/>
        <w:spacing w:before="0" w:beforeAutospacing="0" w:after="0" w:afterAutospacing="0" w:line="360" w:lineRule="auto"/>
        <w:ind w:firstLine="709"/>
        <w:jc w:val="both"/>
        <w:rPr>
          <w:sz w:val="28"/>
          <w:szCs w:val="28"/>
        </w:rPr>
      </w:pPr>
      <w:proofErr w:type="spellStart"/>
      <w:r w:rsidRPr="004B5EED">
        <w:rPr>
          <w:b/>
          <w:i/>
          <w:snapToGrid w:val="0"/>
          <w:sz w:val="28"/>
          <w:szCs w:val="28"/>
        </w:rPr>
        <w:t>Учебно</w:t>
      </w:r>
      <w:proofErr w:type="spellEnd"/>
      <w:r w:rsidRPr="004B5EED">
        <w:rPr>
          <w:b/>
          <w:i/>
          <w:snapToGrid w:val="0"/>
          <w:sz w:val="28"/>
          <w:szCs w:val="28"/>
        </w:rPr>
        <w:t>–</w:t>
      </w:r>
      <w:r w:rsidR="00A10B0E" w:rsidRPr="004B5EED">
        <w:rPr>
          <w:b/>
          <w:i/>
          <w:snapToGrid w:val="0"/>
          <w:sz w:val="28"/>
          <w:szCs w:val="28"/>
        </w:rPr>
        <w:t>исследовательская деятельность</w:t>
      </w:r>
      <w:r w:rsidR="00A10B0E" w:rsidRPr="004B5EED">
        <w:rPr>
          <w:snapToGrid w:val="0"/>
          <w:sz w:val="28"/>
          <w:szCs w:val="28"/>
        </w:rPr>
        <w:t xml:space="preserve"> учащихся связана с решением  ими  творческой, исследовательской задачи с заранее неизвестным  решением и предполагающая наличие  основных этапов, </w:t>
      </w:r>
      <w:r w:rsidR="00A10B0E" w:rsidRPr="004B5EED">
        <w:rPr>
          <w:snapToGrid w:val="0"/>
          <w:sz w:val="28"/>
          <w:szCs w:val="28"/>
        </w:rPr>
        <w:lastRenderedPageBreak/>
        <w:t>характерных для исследования в научной сфере: постановка проблемы, изучение теории, посвященной данной  проблематике, подбор методик исследования и практическое  овладение ими, сбор  собственного материала, его анализ и обобщение, научный комментарий, собственные выводы.</w:t>
      </w:r>
    </w:p>
    <w:p w:rsidR="00A10B0E" w:rsidRPr="004B5EED" w:rsidRDefault="00A10B0E" w:rsidP="00F55164">
      <w:pPr>
        <w:pStyle w:val="a4"/>
        <w:spacing w:before="0" w:beforeAutospacing="0" w:after="0" w:afterAutospacing="0" w:line="360" w:lineRule="auto"/>
        <w:ind w:firstLine="709"/>
        <w:jc w:val="both"/>
        <w:rPr>
          <w:snapToGrid w:val="0"/>
          <w:sz w:val="28"/>
          <w:szCs w:val="28"/>
        </w:rPr>
      </w:pPr>
      <w:r w:rsidRPr="004B5EED">
        <w:rPr>
          <w:b/>
          <w:i/>
          <w:snapToGrid w:val="0"/>
          <w:sz w:val="28"/>
          <w:szCs w:val="28"/>
        </w:rPr>
        <w:t xml:space="preserve"> Проектная деятельность учащихся – </w:t>
      </w:r>
      <w:r w:rsidRPr="004B5EED">
        <w:rPr>
          <w:snapToGrid w:val="0"/>
          <w:sz w:val="28"/>
          <w:szCs w:val="28"/>
        </w:rPr>
        <w:t xml:space="preserve"> это совместная учебно-познавательная, творческая или игровая деятельность  учащихся, имеющая общую цель, согласованные методы, способы деятельности, направленные на достижение общего  результата деятельности. Непременным условием проектной  деятельности является наличие представлений о конечном продукте  деятельности  и этапов его  достижения.</w:t>
      </w:r>
    </w:p>
    <w:p w:rsidR="00CA5D9F" w:rsidRPr="004B5EED" w:rsidRDefault="00A10B0E" w:rsidP="00F55164">
      <w:pPr>
        <w:pStyle w:val="a4"/>
        <w:spacing w:before="0" w:beforeAutospacing="0" w:after="0" w:afterAutospacing="0" w:line="360" w:lineRule="auto"/>
        <w:ind w:firstLine="709"/>
        <w:jc w:val="both"/>
        <w:rPr>
          <w:snapToGrid w:val="0"/>
          <w:sz w:val="28"/>
          <w:szCs w:val="28"/>
        </w:rPr>
      </w:pPr>
      <w:r w:rsidRPr="004B5EED">
        <w:rPr>
          <w:snapToGrid w:val="0"/>
          <w:sz w:val="28"/>
          <w:szCs w:val="28"/>
        </w:rPr>
        <w:t xml:space="preserve">Под </w:t>
      </w:r>
      <w:r w:rsidRPr="004B5EED">
        <w:rPr>
          <w:b/>
          <w:i/>
          <w:snapToGrid w:val="0"/>
          <w:sz w:val="28"/>
          <w:szCs w:val="28"/>
        </w:rPr>
        <w:t>исследовательскими</w:t>
      </w:r>
      <w:r w:rsidRPr="004B5EED">
        <w:rPr>
          <w:snapToGrid w:val="0"/>
          <w:sz w:val="28"/>
          <w:szCs w:val="28"/>
        </w:rPr>
        <w:t xml:space="preserve"> или </w:t>
      </w:r>
      <w:r w:rsidRPr="004B5EED">
        <w:rPr>
          <w:b/>
          <w:i/>
          <w:snapToGrid w:val="0"/>
          <w:sz w:val="28"/>
          <w:szCs w:val="28"/>
        </w:rPr>
        <w:t>проектными</w:t>
      </w:r>
      <w:r w:rsidRPr="004B5EED">
        <w:rPr>
          <w:snapToGrid w:val="0"/>
          <w:sz w:val="28"/>
          <w:szCs w:val="28"/>
        </w:rPr>
        <w:t xml:space="preserve"> умениями будем понимать умения, необходимые для осуществления соответствующего вида деятельности.</w:t>
      </w:r>
    </w:p>
    <w:p w:rsidR="00CA5D9F" w:rsidRPr="004B5EED" w:rsidRDefault="00CA5D9F" w:rsidP="00F55164">
      <w:pPr>
        <w:shd w:val="clear" w:color="auto" w:fill="FFFFFF"/>
        <w:spacing w:line="360" w:lineRule="auto"/>
        <w:ind w:firstLine="709"/>
        <w:jc w:val="both"/>
        <w:rPr>
          <w:sz w:val="28"/>
          <w:szCs w:val="28"/>
        </w:rPr>
      </w:pPr>
      <w:r w:rsidRPr="004B5EED">
        <w:rPr>
          <w:b/>
          <w:i/>
          <w:sz w:val="28"/>
          <w:szCs w:val="28"/>
        </w:rPr>
        <w:t>Исследовательская активность</w:t>
      </w:r>
      <w:r w:rsidRPr="004B5EED">
        <w:rPr>
          <w:sz w:val="28"/>
          <w:szCs w:val="28"/>
        </w:rPr>
        <w:t xml:space="preserve"> определяется как настойчивое стремление реализовать посредством</w:t>
      </w:r>
      <w:r w:rsidRPr="004B5EED">
        <w:rPr>
          <w:rStyle w:val="apple-converted-space"/>
          <w:sz w:val="28"/>
          <w:szCs w:val="28"/>
        </w:rPr>
        <w:t> </w:t>
      </w:r>
      <w:r w:rsidRPr="004B5EED">
        <w:rPr>
          <w:rStyle w:val="hl"/>
          <w:sz w:val="28"/>
          <w:szCs w:val="28"/>
        </w:rPr>
        <w:t xml:space="preserve">поисковой </w:t>
      </w:r>
      <w:r w:rsidRPr="004B5EED">
        <w:rPr>
          <w:sz w:val="28"/>
          <w:szCs w:val="28"/>
        </w:rPr>
        <w:t xml:space="preserve">деятельности потребность в познании объектов окружающего мира, следствием чего становится открытие новых для ребенка знаний и возможность их дальнейшего применения в опыте познания и деятельности. </w:t>
      </w:r>
    </w:p>
    <w:p w:rsidR="004874C3" w:rsidRPr="004B5EED" w:rsidRDefault="00A10B0E" w:rsidP="00F55164">
      <w:pPr>
        <w:pStyle w:val="a4"/>
        <w:spacing w:before="0" w:beforeAutospacing="0" w:after="0" w:afterAutospacing="0" w:line="360" w:lineRule="auto"/>
        <w:ind w:firstLine="709"/>
        <w:jc w:val="both"/>
        <w:rPr>
          <w:sz w:val="28"/>
          <w:szCs w:val="28"/>
        </w:rPr>
      </w:pPr>
      <w:r w:rsidRPr="004B5EED">
        <w:rPr>
          <w:sz w:val="28"/>
          <w:szCs w:val="28"/>
        </w:rPr>
        <w:t>О</w:t>
      </w:r>
      <w:r w:rsidR="004874C3" w:rsidRPr="004B5EED">
        <w:rPr>
          <w:sz w:val="28"/>
          <w:szCs w:val="28"/>
        </w:rPr>
        <w:t xml:space="preserve">сновной </w:t>
      </w:r>
      <w:r w:rsidR="004874C3" w:rsidRPr="004B5EED">
        <w:rPr>
          <w:b/>
          <w:i/>
          <w:sz w:val="28"/>
          <w:szCs w:val="28"/>
        </w:rPr>
        <w:t>целью</w:t>
      </w:r>
      <w:r w:rsidR="004874C3" w:rsidRPr="004B5EED">
        <w:rPr>
          <w:sz w:val="28"/>
          <w:szCs w:val="28"/>
        </w:rPr>
        <w:t xml:space="preserve"> данной программы является создание психолого-педагогических условий для </w:t>
      </w:r>
      <w:r w:rsidR="00684BCC" w:rsidRPr="004B5EED">
        <w:rPr>
          <w:sz w:val="28"/>
          <w:szCs w:val="28"/>
        </w:rPr>
        <w:t>эффективного формирования элементов УИД и ПД учащихся начальной школы, инициативного использования ими исследовательской и проектной деятельности</w:t>
      </w:r>
      <w:r w:rsidR="00684BCC" w:rsidRPr="009736A3">
        <w:rPr>
          <w:rFonts w:eastAsiaTheme="minorEastAsia"/>
          <w:sz w:val="28"/>
          <w:szCs w:val="28"/>
        </w:rPr>
        <w:t xml:space="preserve"> в качестве познавательного способа освоения действительности, активизации личностной позиции школьников в образовательном процессе на основе приобретения субъективно новых знаний.</w:t>
      </w:r>
    </w:p>
    <w:p w:rsidR="004874C3" w:rsidRPr="004B5EED" w:rsidRDefault="004874C3" w:rsidP="00F55164">
      <w:pPr>
        <w:pStyle w:val="a4"/>
        <w:spacing w:before="0" w:beforeAutospacing="0" w:after="0" w:afterAutospacing="0" w:line="360" w:lineRule="auto"/>
        <w:ind w:firstLine="709"/>
        <w:jc w:val="both"/>
        <w:rPr>
          <w:sz w:val="28"/>
          <w:szCs w:val="28"/>
        </w:rPr>
      </w:pPr>
      <w:r w:rsidRPr="004B5EED">
        <w:rPr>
          <w:sz w:val="28"/>
          <w:szCs w:val="28"/>
        </w:rPr>
        <w:lastRenderedPageBreak/>
        <w:t xml:space="preserve">Для достижения поставленной цели </w:t>
      </w:r>
      <w:r w:rsidRPr="004B5EED">
        <w:rPr>
          <w:snapToGrid w:val="0"/>
          <w:sz w:val="28"/>
          <w:szCs w:val="28"/>
        </w:rPr>
        <w:t>при реализации данной программы</w:t>
      </w:r>
      <w:r w:rsidR="00DE1AB6" w:rsidRPr="004B5EED">
        <w:rPr>
          <w:sz w:val="28"/>
          <w:szCs w:val="28"/>
        </w:rPr>
        <w:t xml:space="preserve"> необходимо решить следующие</w:t>
      </w:r>
      <w:r w:rsidRPr="004B5EED">
        <w:rPr>
          <w:sz w:val="28"/>
          <w:szCs w:val="28"/>
        </w:rPr>
        <w:t xml:space="preserve"> </w:t>
      </w:r>
      <w:r w:rsidRPr="004B5EED">
        <w:rPr>
          <w:b/>
          <w:i/>
          <w:sz w:val="28"/>
          <w:szCs w:val="28"/>
        </w:rPr>
        <w:t>задач</w:t>
      </w:r>
      <w:r w:rsidR="00DE1AB6" w:rsidRPr="004B5EED">
        <w:rPr>
          <w:b/>
          <w:i/>
          <w:sz w:val="28"/>
          <w:szCs w:val="28"/>
        </w:rPr>
        <w:t>и</w:t>
      </w:r>
      <w:r w:rsidRPr="004B5EED">
        <w:rPr>
          <w:b/>
          <w:i/>
          <w:sz w:val="28"/>
          <w:szCs w:val="28"/>
        </w:rPr>
        <w:t>:</w:t>
      </w:r>
    </w:p>
    <w:p w:rsidR="00DE1AB6" w:rsidRPr="004B5EED" w:rsidRDefault="00DE1AB6" w:rsidP="00F55164">
      <w:pPr>
        <w:pStyle w:val="a4"/>
        <w:numPr>
          <w:ilvl w:val="0"/>
          <w:numId w:val="5"/>
        </w:numPr>
        <w:spacing w:before="0" w:beforeAutospacing="0" w:after="0" w:afterAutospacing="0" w:line="360" w:lineRule="auto"/>
        <w:jc w:val="both"/>
        <w:rPr>
          <w:sz w:val="28"/>
          <w:szCs w:val="28"/>
        </w:rPr>
      </w:pPr>
      <w:r w:rsidRPr="004B5EED">
        <w:rPr>
          <w:sz w:val="28"/>
          <w:szCs w:val="28"/>
        </w:rPr>
        <w:t>вести целенаправленную работу по развитию мотивации учащихся к самостоятельному познанию окружающего мира, углубленному изучению дисциплин, получению дополнительных знаний и умений в интересующей области</w:t>
      </w:r>
    </w:p>
    <w:p w:rsidR="00DE1AB6" w:rsidRPr="004B5EED" w:rsidRDefault="00DE1AB6" w:rsidP="00F55164">
      <w:pPr>
        <w:pStyle w:val="a4"/>
        <w:spacing w:before="0" w:beforeAutospacing="0" w:after="0" w:afterAutospacing="0" w:line="360" w:lineRule="auto"/>
        <w:jc w:val="both"/>
        <w:rPr>
          <w:sz w:val="28"/>
          <w:szCs w:val="28"/>
        </w:rPr>
      </w:pPr>
      <w:r w:rsidRPr="004B5EED">
        <w:rPr>
          <w:sz w:val="28"/>
          <w:szCs w:val="28"/>
        </w:rPr>
        <w:t>– развивать исследовательские, проектные и другие обще-познавательные умения</w:t>
      </w:r>
      <w:r w:rsidR="00591E76" w:rsidRPr="004B5EED">
        <w:rPr>
          <w:sz w:val="28"/>
          <w:szCs w:val="28"/>
        </w:rPr>
        <w:t xml:space="preserve"> учащихся</w:t>
      </w:r>
      <w:r w:rsidRPr="004B5EED">
        <w:rPr>
          <w:sz w:val="28"/>
          <w:szCs w:val="28"/>
        </w:rPr>
        <w:t>, умения самостоятельно и творчески мыслить, использовать полученные знания на практике, способствующие осуществлению УИД и ПД</w:t>
      </w:r>
    </w:p>
    <w:p w:rsidR="00DE1AB6" w:rsidRPr="004B5EED" w:rsidRDefault="00DE1AB6" w:rsidP="00F55164">
      <w:pPr>
        <w:pStyle w:val="a4"/>
        <w:spacing w:before="0" w:beforeAutospacing="0" w:after="0" w:afterAutospacing="0" w:line="360" w:lineRule="auto"/>
        <w:jc w:val="both"/>
        <w:rPr>
          <w:sz w:val="28"/>
          <w:szCs w:val="28"/>
        </w:rPr>
      </w:pPr>
      <w:r w:rsidRPr="004B5EED">
        <w:rPr>
          <w:sz w:val="28"/>
          <w:szCs w:val="28"/>
        </w:rPr>
        <w:t xml:space="preserve">– </w:t>
      </w:r>
      <w:r w:rsidR="00591E76" w:rsidRPr="004B5EED">
        <w:rPr>
          <w:sz w:val="28"/>
          <w:szCs w:val="28"/>
        </w:rPr>
        <w:t>знакомить учащихся с</w:t>
      </w:r>
      <w:r w:rsidRPr="004B5EED">
        <w:rPr>
          <w:sz w:val="28"/>
          <w:szCs w:val="28"/>
        </w:rPr>
        <w:t xml:space="preserve"> правилами обращения с необходимыми для исследовательской </w:t>
      </w:r>
      <w:r w:rsidR="00684BCC" w:rsidRPr="004B5EED">
        <w:rPr>
          <w:sz w:val="28"/>
          <w:szCs w:val="28"/>
        </w:rPr>
        <w:t xml:space="preserve">и проектной </w:t>
      </w:r>
      <w:r w:rsidRPr="004B5EED">
        <w:rPr>
          <w:sz w:val="28"/>
          <w:szCs w:val="28"/>
        </w:rPr>
        <w:t>работы приборами и оборудованием;</w:t>
      </w:r>
    </w:p>
    <w:p w:rsidR="00DE1AB6" w:rsidRDefault="00DE1AB6" w:rsidP="00F55164">
      <w:pPr>
        <w:pStyle w:val="a4"/>
        <w:numPr>
          <w:ilvl w:val="0"/>
          <w:numId w:val="6"/>
        </w:numPr>
        <w:spacing w:before="0" w:beforeAutospacing="0" w:after="0" w:afterAutospacing="0" w:line="360" w:lineRule="auto"/>
        <w:jc w:val="both"/>
        <w:rPr>
          <w:sz w:val="28"/>
          <w:szCs w:val="28"/>
        </w:rPr>
      </w:pPr>
      <w:r w:rsidRPr="004B5EED">
        <w:rPr>
          <w:sz w:val="28"/>
          <w:szCs w:val="28"/>
        </w:rPr>
        <w:t>развивать навыки самостоятельной работы с</w:t>
      </w:r>
      <w:r w:rsidR="00684BCC" w:rsidRPr="004B5EED">
        <w:rPr>
          <w:sz w:val="28"/>
          <w:szCs w:val="28"/>
        </w:rPr>
        <w:t>о справочной,</w:t>
      </w:r>
      <w:r w:rsidRPr="004B5EED">
        <w:rPr>
          <w:sz w:val="28"/>
          <w:szCs w:val="28"/>
        </w:rPr>
        <w:t xml:space="preserve"> </w:t>
      </w:r>
      <w:r w:rsidR="00684BCC" w:rsidRPr="004B5EED">
        <w:rPr>
          <w:sz w:val="28"/>
          <w:szCs w:val="28"/>
        </w:rPr>
        <w:t xml:space="preserve">познавательной, </w:t>
      </w:r>
      <w:r w:rsidRPr="004B5EED">
        <w:rPr>
          <w:sz w:val="28"/>
          <w:szCs w:val="28"/>
        </w:rPr>
        <w:t>научной</w:t>
      </w:r>
      <w:r w:rsidR="00684BCC" w:rsidRPr="004B5EED">
        <w:rPr>
          <w:sz w:val="28"/>
          <w:szCs w:val="28"/>
        </w:rPr>
        <w:t xml:space="preserve">, </w:t>
      </w:r>
      <w:r w:rsidRPr="004B5EED">
        <w:rPr>
          <w:sz w:val="28"/>
          <w:szCs w:val="28"/>
        </w:rPr>
        <w:t xml:space="preserve"> </w:t>
      </w:r>
      <w:r w:rsidR="00684BCC" w:rsidRPr="004B5EED">
        <w:rPr>
          <w:sz w:val="28"/>
          <w:szCs w:val="28"/>
        </w:rPr>
        <w:t xml:space="preserve">технической </w:t>
      </w:r>
      <w:r w:rsidRPr="004B5EED">
        <w:rPr>
          <w:sz w:val="28"/>
          <w:szCs w:val="28"/>
        </w:rPr>
        <w:t>литературой, обучать методике обработки полученных данных и анализу результатов, составлению и оформлению отчета и доклада о результатах работ</w:t>
      </w:r>
      <w:r w:rsidR="00684BCC" w:rsidRPr="004B5EED">
        <w:rPr>
          <w:sz w:val="28"/>
          <w:szCs w:val="28"/>
        </w:rPr>
        <w:t>ы.</w:t>
      </w:r>
    </w:p>
    <w:p w:rsidR="004B5EED" w:rsidRPr="004B5EED" w:rsidRDefault="004B5EED" w:rsidP="004B5EED">
      <w:pPr>
        <w:pStyle w:val="a4"/>
        <w:spacing w:before="0" w:beforeAutospacing="0" w:after="0" w:afterAutospacing="0" w:line="360" w:lineRule="auto"/>
        <w:ind w:left="360"/>
        <w:jc w:val="both"/>
        <w:rPr>
          <w:sz w:val="28"/>
          <w:szCs w:val="28"/>
        </w:rPr>
      </w:pPr>
    </w:p>
    <w:p w:rsidR="00684BCC" w:rsidRDefault="00684BCC" w:rsidP="004B5EED">
      <w:pPr>
        <w:pStyle w:val="a4"/>
        <w:spacing w:before="0" w:beforeAutospacing="0" w:after="0" w:afterAutospacing="0" w:line="360" w:lineRule="auto"/>
        <w:ind w:firstLine="709"/>
        <w:jc w:val="both"/>
        <w:rPr>
          <w:sz w:val="28"/>
          <w:szCs w:val="28"/>
        </w:rPr>
      </w:pPr>
      <w:r w:rsidRPr="004B5EED">
        <w:rPr>
          <w:b/>
          <w:i/>
          <w:sz w:val="28"/>
          <w:szCs w:val="28"/>
        </w:rPr>
        <w:t>Сроки реали</w:t>
      </w:r>
      <w:r w:rsidR="004F0A6A" w:rsidRPr="004B5EED">
        <w:rPr>
          <w:b/>
          <w:i/>
          <w:sz w:val="28"/>
          <w:szCs w:val="28"/>
        </w:rPr>
        <w:t>зации</w:t>
      </w:r>
      <w:r w:rsidR="004F0A6A" w:rsidRPr="004B5EED">
        <w:rPr>
          <w:sz w:val="28"/>
          <w:szCs w:val="28"/>
        </w:rPr>
        <w:t xml:space="preserve"> данной программы 2015-2020</w:t>
      </w:r>
      <w:r w:rsidRPr="004B5EED">
        <w:rPr>
          <w:sz w:val="28"/>
          <w:szCs w:val="28"/>
        </w:rPr>
        <w:t xml:space="preserve"> годы.</w:t>
      </w:r>
    </w:p>
    <w:p w:rsidR="004B5EED" w:rsidRPr="004B5EED" w:rsidRDefault="004B5EED" w:rsidP="004B5EED">
      <w:pPr>
        <w:pStyle w:val="a4"/>
        <w:spacing w:before="0" w:beforeAutospacing="0" w:after="0" w:afterAutospacing="0" w:line="360" w:lineRule="auto"/>
        <w:ind w:firstLine="709"/>
        <w:jc w:val="both"/>
        <w:rPr>
          <w:b/>
          <w:i/>
          <w:sz w:val="28"/>
          <w:szCs w:val="28"/>
        </w:rPr>
      </w:pPr>
      <w:r>
        <w:rPr>
          <w:b/>
          <w:i/>
          <w:sz w:val="28"/>
          <w:szCs w:val="28"/>
        </w:rPr>
        <w:t>Этапы:</w:t>
      </w:r>
    </w:p>
    <w:p w:rsidR="004F0A6A" w:rsidRPr="004B5EED" w:rsidRDefault="004F0A6A" w:rsidP="00F55164">
      <w:pPr>
        <w:pStyle w:val="a4"/>
        <w:spacing w:before="0" w:beforeAutospacing="0" w:after="0" w:afterAutospacing="0" w:line="360" w:lineRule="auto"/>
        <w:jc w:val="both"/>
        <w:rPr>
          <w:sz w:val="28"/>
          <w:szCs w:val="28"/>
        </w:rPr>
      </w:pPr>
      <w:r w:rsidRPr="004B5EED">
        <w:rPr>
          <w:sz w:val="28"/>
          <w:szCs w:val="28"/>
        </w:rPr>
        <w:t xml:space="preserve">1 этап – подготовительный – 2015 г.:  </w:t>
      </w:r>
    </w:p>
    <w:p w:rsidR="004F0A6A" w:rsidRPr="004B5EED" w:rsidRDefault="004F0A6A" w:rsidP="00F55164">
      <w:pPr>
        <w:pStyle w:val="a4"/>
        <w:numPr>
          <w:ilvl w:val="0"/>
          <w:numId w:val="7"/>
        </w:numPr>
        <w:spacing w:before="0" w:beforeAutospacing="0" w:after="0" w:afterAutospacing="0" w:line="360" w:lineRule="auto"/>
        <w:jc w:val="both"/>
        <w:rPr>
          <w:sz w:val="28"/>
          <w:szCs w:val="28"/>
        </w:rPr>
      </w:pPr>
      <w:proofErr w:type="spellStart"/>
      <w:r w:rsidRPr="004B5EED">
        <w:rPr>
          <w:rFonts w:eastAsiaTheme="minorEastAsia"/>
          <w:sz w:val="28"/>
          <w:szCs w:val="28"/>
          <w:u w:color="343434"/>
          <w:lang w:val="en-US"/>
        </w:rPr>
        <w:t>анализ</w:t>
      </w:r>
      <w:proofErr w:type="spellEnd"/>
      <w:r w:rsidRPr="004B5EED">
        <w:rPr>
          <w:rFonts w:eastAsiaTheme="minorEastAsia"/>
          <w:sz w:val="28"/>
          <w:szCs w:val="28"/>
          <w:u w:color="343434"/>
          <w:lang w:val="en-US"/>
        </w:rPr>
        <w:t xml:space="preserve"> </w:t>
      </w:r>
      <w:proofErr w:type="spellStart"/>
      <w:r w:rsidRPr="004B5EED">
        <w:rPr>
          <w:rFonts w:eastAsiaTheme="minorEastAsia"/>
          <w:sz w:val="28"/>
          <w:szCs w:val="28"/>
          <w:u w:color="343434"/>
          <w:lang w:val="en-US"/>
        </w:rPr>
        <w:t>настоящего</w:t>
      </w:r>
      <w:proofErr w:type="spellEnd"/>
      <w:r w:rsidRPr="004B5EED">
        <w:rPr>
          <w:rFonts w:eastAsiaTheme="minorEastAsia"/>
          <w:sz w:val="28"/>
          <w:szCs w:val="28"/>
          <w:u w:color="343434"/>
          <w:lang w:val="en-US"/>
        </w:rPr>
        <w:t xml:space="preserve"> </w:t>
      </w:r>
      <w:proofErr w:type="spellStart"/>
      <w:r w:rsidRPr="004B5EED">
        <w:rPr>
          <w:rFonts w:eastAsiaTheme="minorEastAsia"/>
          <w:sz w:val="28"/>
          <w:szCs w:val="28"/>
          <w:u w:color="343434"/>
          <w:lang w:val="en-US"/>
        </w:rPr>
        <w:t>состояния</w:t>
      </w:r>
      <w:proofErr w:type="spellEnd"/>
    </w:p>
    <w:p w:rsidR="004F0A6A" w:rsidRPr="004B5EED" w:rsidRDefault="004F0A6A" w:rsidP="00F55164">
      <w:pPr>
        <w:pStyle w:val="a4"/>
        <w:numPr>
          <w:ilvl w:val="0"/>
          <w:numId w:val="7"/>
        </w:numPr>
        <w:spacing w:before="0" w:beforeAutospacing="0" w:after="0" w:afterAutospacing="0" w:line="360" w:lineRule="auto"/>
        <w:jc w:val="both"/>
        <w:rPr>
          <w:sz w:val="28"/>
          <w:szCs w:val="28"/>
        </w:rPr>
      </w:pPr>
      <w:proofErr w:type="spellStart"/>
      <w:r w:rsidRPr="004B5EED">
        <w:rPr>
          <w:rFonts w:eastAsiaTheme="minorEastAsia"/>
          <w:sz w:val="28"/>
          <w:szCs w:val="28"/>
          <w:u w:color="343434"/>
          <w:lang w:val="en-US"/>
        </w:rPr>
        <w:t>планирование</w:t>
      </w:r>
      <w:proofErr w:type="spellEnd"/>
      <w:r w:rsidRPr="004B5EED">
        <w:rPr>
          <w:rFonts w:eastAsiaTheme="minorEastAsia"/>
          <w:sz w:val="28"/>
          <w:szCs w:val="28"/>
          <w:u w:color="343434"/>
          <w:lang w:val="en-US"/>
        </w:rPr>
        <w:t xml:space="preserve"> </w:t>
      </w:r>
      <w:proofErr w:type="spellStart"/>
      <w:r w:rsidRPr="004B5EED">
        <w:rPr>
          <w:rFonts w:eastAsiaTheme="minorEastAsia"/>
          <w:sz w:val="28"/>
          <w:szCs w:val="28"/>
          <w:u w:color="343434"/>
          <w:lang w:val="en-US"/>
        </w:rPr>
        <w:t>реализации</w:t>
      </w:r>
      <w:proofErr w:type="spellEnd"/>
      <w:r w:rsidRPr="004B5EED">
        <w:rPr>
          <w:rFonts w:eastAsiaTheme="minorEastAsia"/>
          <w:sz w:val="28"/>
          <w:szCs w:val="28"/>
          <w:u w:color="343434"/>
          <w:lang w:val="en-US"/>
        </w:rPr>
        <w:t xml:space="preserve"> </w:t>
      </w:r>
      <w:proofErr w:type="spellStart"/>
      <w:r w:rsidRPr="004B5EED">
        <w:rPr>
          <w:rFonts w:eastAsiaTheme="minorEastAsia"/>
          <w:sz w:val="28"/>
          <w:szCs w:val="28"/>
          <w:u w:color="343434"/>
          <w:lang w:val="en-US"/>
        </w:rPr>
        <w:t>основных</w:t>
      </w:r>
      <w:proofErr w:type="spellEnd"/>
      <w:r w:rsidRPr="004B5EED">
        <w:rPr>
          <w:rFonts w:eastAsiaTheme="minorEastAsia"/>
          <w:sz w:val="28"/>
          <w:szCs w:val="28"/>
          <w:u w:color="343434"/>
          <w:lang w:val="en-US"/>
        </w:rPr>
        <w:t xml:space="preserve"> </w:t>
      </w:r>
      <w:proofErr w:type="spellStart"/>
      <w:r w:rsidRPr="004B5EED">
        <w:rPr>
          <w:rFonts w:eastAsiaTheme="minorEastAsia"/>
          <w:sz w:val="28"/>
          <w:szCs w:val="28"/>
          <w:u w:color="343434"/>
          <w:lang w:val="en-US"/>
        </w:rPr>
        <w:t>направлений</w:t>
      </w:r>
      <w:proofErr w:type="spellEnd"/>
      <w:r w:rsidRPr="004B5EED">
        <w:rPr>
          <w:rFonts w:eastAsiaTheme="minorEastAsia"/>
          <w:sz w:val="28"/>
          <w:szCs w:val="28"/>
          <w:u w:color="343434"/>
          <w:lang w:val="en-US"/>
        </w:rPr>
        <w:t xml:space="preserve"> </w:t>
      </w:r>
      <w:proofErr w:type="spellStart"/>
      <w:r w:rsidRPr="004B5EED">
        <w:rPr>
          <w:rFonts w:eastAsiaTheme="minorEastAsia"/>
          <w:sz w:val="28"/>
          <w:szCs w:val="28"/>
          <w:u w:color="343434"/>
          <w:lang w:val="en-US"/>
        </w:rPr>
        <w:t>программы</w:t>
      </w:r>
      <w:proofErr w:type="spellEnd"/>
    </w:p>
    <w:p w:rsidR="004F0A6A" w:rsidRPr="004B5EED" w:rsidRDefault="004F0A6A" w:rsidP="00F55164">
      <w:pPr>
        <w:pStyle w:val="a4"/>
        <w:numPr>
          <w:ilvl w:val="0"/>
          <w:numId w:val="7"/>
        </w:numPr>
        <w:spacing w:before="0" w:beforeAutospacing="0" w:after="0" w:afterAutospacing="0" w:line="360" w:lineRule="auto"/>
        <w:jc w:val="both"/>
        <w:rPr>
          <w:sz w:val="28"/>
          <w:szCs w:val="28"/>
        </w:rPr>
      </w:pPr>
      <w:proofErr w:type="spellStart"/>
      <w:r w:rsidRPr="004B5EED">
        <w:rPr>
          <w:rFonts w:eastAsiaTheme="minorEastAsia"/>
          <w:sz w:val="28"/>
          <w:szCs w:val="28"/>
          <w:u w:color="343434"/>
          <w:lang w:val="en-US"/>
        </w:rPr>
        <w:lastRenderedPageBreak/>
        <w:t>создание</w:t>
      </w:r>
      <w:proofErr w:type="spellEnd"/>
      <w:r w:rsidRPr="004B5EED">
        <w:rPr>
          <w:rFonts w:eastAsiaTheme="minorEastAsia"/>
          <w:sz w:val="28"/>
          <w:szCs w:val="28"/>
          <w:u w:color="343434"/>
          <w:lang w:val="en-US"/>
        </w:rPr>
        <w:t xml:space="preserve"> </w:t>
      </w:r>
      <w:proofErr w:type="spellStart"/>
      <w:r w:rsidRPr="004B5EED">
        <w:rPr>
          <w:rFonts w:eastAsiaTheme="minorEastAsia"/>
          <w:sz w:val="28"/>
          <w:szCs w:val="28"/>
          <w:u w:color="343434"/>
          <w:lang w:val="en-US"/>
        </w:rPr>
        <w:t>условий</w:t>
      </w:r>
      <w:proofErr w:type="spellEnd"/>
      <w:r w:rsidRPr="004B5EED">
        <w:rPr>
          <w:rFonts w:eastAsiaTheme="minorEastAsia"/>
          <w:sz w:val="28"/>
          <w:szCs w:val="28"/>
          <w:u w:color="343434"/>
          <w:lang w:val="en-US"/>
        </w:rPr>
        <w:t xml:space="preserve"> </w:t>
      </w:r>
      <w:proofErr w:type="spellStart"/>
      <w:r w:rsidRPr="004B5EED">
        <w:rPr>
          <w:rFonts w:eastAsiaTheme="minorEastAsia"/>
          <w:sz w:val="28"/>
          <w:szCs w:val="28"/>
          <w:u w:color="343434"/>
          <w:lang w:val="en-US"/>
        </w:rPr>
        <w:t>реализации</w:t>
      </w:r>
      <w:proofErr w:type="spellEnd"/>
      <w:r w:rsidRPr="004B5EED">
        <w:rPr>
          <w:rFonts w:eastAsiaTheme="minorEastAsia"/>
          <w:sz w:val="28"/>
          <w:szCs w:val="28"/>
          <w:u w:color="343434"/>
          <w:lang w:val="en-US"/>
        </w:rPr>
        <w:t xml:space="preserve"> </w:t>
      </w:r>
      <w:proofErr w:type="spellStart"/>
      <w:r w:rsidRPr="004B5EED">
        <w:rPr>
          <w:rFonts w:eastAsiaTheme="minorEastAsia"/>
          <w:sz w:val="28"/>
          <w:szCs w:val="28"/>
          <w:u w:color="343434"/>
          <w:lang w:val="en-US"/>
        </w:rPr>
        <w:t>программы</w:t>
      </w:r>
      <w:proofErr w:type="spellEnd"/>
    </w:p>
    <w:p w:rsidR="00156F24" w:rsidRPr="004B5EED" w:rsidRDefault="00156F24" w:rsidP="00F55164">
      <w:pPr>
        <w:pStyle w:val="a4"/>
        <w:numPr>
          <w:ilvl w:val="0"/>
          <w:numId w:val="7"/>
        </w:numPr>
        <w:spacing w:before="0" w:beforeAutospacing="0" w:after="0" w:afterAutospacing="0" w:line="360" w:lineRule="auto"/>
        <w:jc w:val="both"/>
        <w:rPr>
          <w:sz w:val="28"/>
          <w:szCs w:val="28"/>
        </w:rPr>
      </w:pPr>
      <w:proofErr w:type="spellStart"/>
      <w:r w:rsidRPr="004B5EED">
        <w:rPr>
          <w:rFonts w:eastAsiaTheme="minorEastAsia"/>
          <w:sz w:val="28"/>
          <w:szCs w:val="28"/>
          <w:u w:color="343434"/>
          <w:lang w:val="en-US"/>
        </w:rPr>
        <w:t>общественно-профессиональное</w:t>
      </w:r>
      <w:proofErr w:type="spellEnd"/>
      <w:r w:rsidRPr="004B5EED">
        <w:rPr>
          <w:rFonts w:eastAsiaTheme="minorEastAsia"/>
          <w:sz w:val="28"/>
          <w:szCs w:val="28"/>
          <w:u w:color="343434"/>
          <w:lang w:val="en-US"/>
        </w:rPr>
        <w:t xml:space="preserve"> </w:t>
      </w:r>
      <w:proofErr w:type="spellStart"/>
      <w:r w:rsidRPr="004B5EED">
        <w:rPr>
          <w:rFonts w:eastAsiaTheme="minorEastAsia"/>
          <w:sz w:val="28"/>
          <w:szCs w:val="28"/>
          <w:u w:color="343434"/>
          <w:lang w:val="en-US"/>
        </w:rPr>
        <w:t>обсуждение</w:t>
      </w:r>
      <w:proofErr w:type="spellEnd"/>
      <w:r w:rsidRPr="004B5EED">
        <w:rPr>
          <w:rFonts w:eastAsiaTheme="minorEastAsia"/>
          <w:sz w:val="28"/>
          <w:szCs w:val="28"/>
          <w:u w:color="343434"/>
          <w:lang w:val="en-US"/>
        </w:rPr>
        <w:t xml:space="preserve"> </w:t>
      </w:r>
      <w:proofErr w:type="spellStart"/>
      <w:r w:rsidRPr="004B5EED">
        <w:rPr>
          <w:rFonts w:eastAsiaTheme="minorEastAsia"/>
          <w:sz w:val="28"/>
          <w:szCs w:val="28"/>
          <w:u w:color="343434"/>
          <w:lang w:val="en-US"/>
        </w:rPr>
        <w:t>программы</w:t>
      </w:r>
      <w:proofErr w:type="spellEnd"/>
    </w:p>
    <w:p w:rsidR="004F0A6A" w:rsidRPr="004B5EED" w:rsidRDefault="004F0A6A" w:rsidP="00F55164">
      <w:pPr>
        <w:pStyle w:val="a4"/>
        <w:numPr>
          <w:ilvl w:val="0"/>
          <w:numId w:val="7"/>
        </w:numPr>
        <w:spacing w:before="0" w:beforeAutospacing="0" w:after="0" w:afterAutospacing="0" w:line="360" w:lineRule="auto"/>
        <w:jc w:val="both"/>
        <w:rPr>
          <w:sz w:val="28"/>
          <w:szCs w:val="28"/>
        </w:rPr>
      </w:pPr>
      <w:proofErr w:type="spellStart"/>
      <w:r w:rsidRPr="004B5EED">
        <w:rPr>
          <w:rFonts w:eastAsiaTheme="minorEastAsia"/>
          <w:sz w:val="28"/>
          <w:szCs w:val="28"/>
          <w:u w:color="343434"/>
          <w:lang w:val="en-US"/>
        </w:rPr>
        <w:t>поэлементая</w:t>
      </w:r>
      <w:proofErr w:type="spellEnd"/>
      <w:r w:rsidRPr="004B5EED">
        <w:rPr>
          <w:rFonts w:eastAsiaTheme="minorEastAsia"/>
          <w:sz w:val="28"/>
          <w:szCs w:val="28"/>
          <w:u w:color="343434"/>
          <w:lang w:val="en-US"/>
        </w:rPr>
        <w:t xml:space="preserve"> </w:t>
      </w:r>
      <w:proofErr w:type="spellStart"/>
      <w:r w:rsidRPr="004B5EED">
        <w:rPr>
          <w:rFonts w:eastAsiaTheme="minorEastAsia"/>
          <w:sz w:val="28"/>
          <w:szCs w:val="28"/>
          <w:u w:color="343434"/>
          <w:lang w:val="en-US"/>
        </w:rPr>
        <w:t>пилотажная</w:t>
      </w:r>
      <w:proofErr w:type="spellEnd"/>
      <w:r w:rsidRPr="004B5EED">
        <w:rPr>
          <w:rFonts w:eastAsiaTheme="minorEastAsia"/>
          <w:sz w:val="28"/>
          <w:szCs w:val="28"/>
          <w:u w:color="343434"/>
          <w:lang w:val="en-US"/>
        </w:rPr>
        <w:t xml:space="preserve"> </w:t>
      </w:r>
      <w:proofErr w:type="spellStart"/>
      <w:r w:rsidRPr="004B5EED">
        <w:rPr>
          <w:rFonts w:eastAsiaTheme="minorEastAsia"/>
          <w:sz w:val="28"/>
          <w:szCs w:val="28"/>
          <w:u w:color="343434"/>
          <w:lang w:val="en-US"/>
        </w:rPr>
        <w:t>реализация</w:t>
      </w:r>
      <w:proofErr w:type="spellEnd"/>
      <w:r w:rsidRPr="004B5EED">
        <w:rPr>
          <w:rFonts w:eastAsiaTheme="minorEastAsia"/>
          <w:sz w:val="28"/>
          <w:szCs w:val="28"/>
          <w:u w:color="343434"/>
          <w:lang w:val="en-US"/>
        </w:rPr>
        <w:t xml:space="preserve"> </w:t>
      </w:r>
      <w:proofErr w:type="spellStart"/>
      <w:r w:rsidRPr="004B5EED">
        <w:rPr>
          <w:rFonts w:eastAsiaTheme="minorEastAsia"/>
          <w:sz w:val="28"/>
          <w:szCs w:val="28"/>
          <w:u w:color="343434"/>
          <w:lang w:val="en-US"/>
        </w:rPr>
        <w:t>программы</w:t>
      </w:r>
      <w:proofErr w:type="spellEnd"/>
    </w:p>
    <w:p w:rsidR="004F0A6A" w:rsidRPr="004B5EED" w:rsidRDefault="004F0A6A" w:rsidP="00F55164">
      <w:pPr>
        <w:pStyle w:val="a4"/>
        <w:numPr>
          <w:ilvl w:val="0"/>
          <w:numId w:val="7"/>
        </w:numPr>
        <w:spacing w:before="0" w:beforeAutospacing="0" w:after="0" w:afterAutospacing="0" w:line="360" w:lineRule="auto"/>
        <w:jc w:val="both"/>
        <w:rPr>
          <w:sz w:val="28"/>
          <w:szCs w:val="28"/>
        </w:rPr>
      </w:pPr>
      <w:proofErr w:type="spellStart"/>
      <w:r w:rsidRPr="004B5EED">
        <w:rPr>
          <w:rFonts w:eastAsiaTheme="minorEastAsia"/>
          <w:sz w:val="28"/>
          <w:szCs w:val="28"/>
          <w:u w:color="343434"/>
          <w:lang w:val="en-US"/>
        </w:rPr>
        <w:t>корректировка</w:t>
      </w:r>
      <w:proofErr w:type="spellEnd"/>
      <w:r w:rsidRPr="004B5EED">
        <w:rPr>
          <w:rFonts w:eastAsiaTheme="minorEastAsia"/>
          <w:sz w:val="28"/>
          <w:szCs w:val="28"/>
          <w:u w:color="343434"/>
          <w:lang w:val="en-US"/>
        </w:rPr>
        <w:t xml:space="preserve"> </w:t>
      </w:r>
      <w:proofErr w:type="spellStart"/>
      <w:r w:rsidRPr="004B5EED">
        <w:rPr>
          <w:rFonts w:eastAsiaTheme="minorEastAsia"/>
          <w:sz w:val="28"/>
          <w:szCs w:val="28"/>
          <w:u w:color="343434"/>
          <w:lang w:val="en-US"/>
        </w:rPr>
        <w:t>программы</w:t>
      </w:r>
      <w:proofErr w:type="spellEnd"/>
    </w:p>
    <w:p w:rsidR="004F0A6A" w:rsidRPr="004B5EED" w:rsidRDefault="004F0A6A" w:rsidP="00F55164">
      <w:pPr>
        <w:widowControl w:val="0"/>
        <w:autoSpaceDE w:val="0"/>
        <w:autoSpaceDN w:val="0"/>
        <w:adjustRightInd w:val="0"/>
        <w:spacing w:line="360" w:lineRule="auto"/>
        <w:jc w:val="both"/>
        <w:rPr>
          <w:rFonts w:eastAsiaTheme="minorEastAsia"/>
          <w:sz w:val="28"/>
          <w:szCs w:val="28"/>
          <w:u w:color="343434"/>
          <w:lang w:val="en-US"/>
        </w:rPr>
      </w:pPr>
      <w:r w:rsidRPr="004B5EED">
        <w:rPr>
          <w:rFonts w:eastAsiaTheme="minorEastAsia"/>
          <w:bCs/>
          <w:sz w:val="28"/>
          <w:szCs w:val="28"/>
          <w:u w:color="343434"/>
          <w:lang w:val="en-US"/>
        </w:rPr>
        <w:t xml:space="preserve">2 </w:t>
      </w:r>
      <w:proofErr w:type="spellStart"/>
      <w:r w:rsidRPr="004B5EED">
        <w:rPr>
          <w:rFonts w:eastAsiaTheme="minorEastAsia"/>
          <w:bCs/>
          <w:sz w:val="28"/>
          <w:szCs w:val="28"/>
          <w:u w:color="343434"/>
          <w:lang w:val="en-US"/>
        </w:rPr>
        <w:t>этап</w:t>
      </w:r>
      <w:proofErr w:type="spellEnd"/>
      <w:r w:rsidRPr="004B5EED">
        <w:rPr>
          <w:rFonts w:eastAsiaTheme="minorEastAsia"/>
          <w:bCs/>
          <w:sz w:val="28"/>
          <w:szCs w:val="28"/>
          <w:u w:color="343434"/>
          <w:lang w:val="en-US"/>
        </w:rPr>
        <w:t xml:space="preserve"> - </w:t>
      </w:r>
      <w:proofErr w:type="spellStart"/>
      <w:r w:rsidRPr="004B5EED">
        <w:rPr>
          <w:rFonts w:eastAsiaTheme="minorEastAsia"/>
          <w:bCs/>
          <w:sz w:val="28"/>
          <w:szCs w:val="28"/>
          <w:u w:color="343434"/>
          <w:lang w:val="en-US"/>
        </w:rPr>
        <w:t>основной</w:t>
      </w:r>
      <w:proofErr w:type="spellEnd"/>
      <w:r w:rsidRPr="004B5EED">
        <w:rPr>
          <w:rFonts w:eastAsiaTheme="minorEastAsia"/>
          <w:bCs/>
          <w:sz w:val="28"/>
          <w:szCs w:val="28"/>
          <w:u w:color="343434"/>
          <w:lang w:val="en-US"/>
        </w:rPr>
        <w:t xml:space="preserve"> - 2016 – 2019 </w:t>
      </w:r>
      <w:proofErr w:type="spellStart"/>
      <w:r w:rsidRPr="004B5EED">
        <w:rPr>
          <w:rFonts w:eastAsiaTheme="minorEastAsia"/>
          <w:bCs/>
          <w:sz w:val="28"/>
          <w:szCs w:val="28"/>
          <w:u w:color="343434"/>
          <w:lang w:val="en-US"/>
        </w:rPr>
        <w:t>г.г</w:t>
      </w:r>
      <w:proofErr w:type="spellEnd"/>
      <w:r w:rsidRPr="004B5EED">
        <w:rPr>
          <w:rFonts w:eastAsiaTheme="minorEastAsia"/>
          <w:bCs/>
          <w:sz w:val="28"/>
          <w:szCs w:val="28"/>
          <w:u w:color="343434"/>
          <w:lang w:val="en-US"/>
        </w:rPr>
        <w:t>.:</w:t>
      </w:r>
    </w:p>
    <w:p w:rsidR="004F0A6A" w:rsidRPr="009736A3" w:rsidRDefault="004F0A6A" w:rsidP="00F55164">
      <w:pPr>
        <w:pStyle w:val="a6"/>
        <w:widowControl w:val="0"/>
        <w:numPr>
          <w:ilvl w:val="0"/>
          <w:numId w:val="8"/>
        </w:numPr>
        <w:autoSpaceDE w:val="0"/>
        <w:autoSpaceDN w:val="0"/>
        <w:adjustRightInd w:val="0"/>
        <w:spacing w:line="360" w:lineRule="auto"/>
        <w:rPr>
          <w:rFonts w:eastAsiaTheme="minorEastAsia"/>
          <w:sz w:val="28"/>
          <w:szCs w:val="28"/>
          <w:u w:color="343434"/>
        </w:rPr>
      </w:pPr>
      <w:r w:rsidRPr="009736A3">
        <w:rPr>
          <w:rFonts w:eastAsiaTheme="minorEastAsia"/>
          <w:sz w:val="28"/>
          <w:szCs w:val="28"/>
          <w:u w:color="343434"/>
        </w:rPr>
        <w:t>поэтапная реализация программы в соответствии с целями и задачами</w:t>
      </w:r>
    </w:p>
    <w:p w:rsidR="004F0A6A" w:rsidRPr="004B5EED" w:rsidRDefault="004F0A6A" w:rsidP="00F55164">
      <w:pPr>
        <w:pStyle w:val="a6"/>
        <w:widowControl w:val="0"/>
        <w:numPr>
          <w:ilvl w:val="0"/>
          <w:numId w:val="8"/>
        </w:numPr>
        <w:autoSpaceDE w:val="0"/>
        <w:autoSpaceDN w:val="0"/>
        <w:adjustRightInd w:val="0"/>
        <w:spacing w:line="360" w:lineRule="auto"/>
        <w:rPr>
          <w:rFonts w:eastAsiaTheme="minorEastAsia"/>
          <w:sz w:val="28"/>
          <w:szCs w:val="28"/>
          <w:u w:color="343434"/>
          <w:lang w:val="en-US"/>
        </w:rPr>
      </w:pPr>
      <w:proofErr w:type="spellStart"/>
      <w:r w:rsidRPr="004B5EED">
        <w:rPr>
          <w:rFonts w:eastAsiaTheme="minorEastAsia"/>
          <w:sz w:val="28"/>
          <w:szCs w:val="28"/>
          <w:u w:color="343434"/>
          <w:lang w:val="en-US"/>
        </w:rPr>
        <w:t>промежуточный</w:t>
      </w:r>
      <w:proofErr w:type="spellEnd"/>
      <w:r w:rsidRPr="004B5EED">
        <w:rPr>
          <w:rFonts w:eastAsiaTheme="minorEastAsia"/>
          <w:sz w:val="28"/>
          <w:szCs w:val="28"/>
          <w:u w:color="343434"/>
          <w:lang w:val="en-US"/>
        </w:rPr>
        <w:t xml:space="preserve"> </w:t>
      </w:r>
      <w:proofErr w:type="spellStart"/>
      <w:r w:rsidRPr="004B5EED">
        <w:rPr>
          <w:rFonts w:eastAsiaTheme="minorEastAsia"/>
          <w:sz w:val="28"/>
          <w:szCs w:val="28"/>
          <w:u w:color="343434"/>
          <w:lang w:val="en-US"/>
        </w:rPr>
        <w:t>мониторинг</w:t>
      </w:r>
      <w:proofErr w:type="spellEnd"/>
      <w:r w:rsidRPr="004B5EED">
        <w:rPr>
          <w:rFonts w:eastAsiaTheme="minorEastAsia"/>
          <w:sz w:val="28"/>
          <w:szCs w:val="28"/>
          <w:u w:color="343434"/>
          <w:lang w:val="en-US"/>
        </w:rPr>
        <w:t xml:space="preserve"> </w:t>
      </w:r>
      <w:proofErr w:type="spellStart"/>
      <w:r w:rsidRPr="004B5EED">
        <w:rPr>
          <w:rFonts w:eastAsiaTheme="minorEastAsia"/>
          <w:sz w:val="28"/>
          <w:szCs w:val="28"/>
          <w:u w:color="343434"/>
          <w:lang w:val="en-US"/>
        </w:rPr>
        <w:t>результатов</w:t>
      </w:r>
      <w:proofErr w:type="spellEnd"/>
    </w:p>
    <w:p w:rsidR="004F0A6A" w:rsidRPr="009736A3" w:rsidRDefault="004F0A6A" w:rsidP="00F55164">
      <w:pPr>
        <w:pStyle w:val="a6"/>
        <w:widowControl w:val="0"/>
        <w:numPr>
          <w:ilvl w:val="0"/>
          <w:numId w:val="8"/>
        </w:numPr>
        <w:autoSpaceDE w:val="0"/>
        <w:autoSpaceDN w:val="0"/>
        <w:adjustRightInd w:val="0"/>
        <w:spacing w:line="360" w:lineRule="auto"/>
        <w:rPr>
          <w:rFonts w:eastAsiaTheme="minorEastAsia"/>
          <w:sz w:val="28"/>
          <w:szCs w:val="28"/>
          <w:u w:color="343434"/>
        </w:rPr>
      </w:pPr>
      <w:r w:rsidRPr="009736A3">
        <w:rPr>
          <w:rFonts w:eastAsiaTheme="minorEastAsia"/>
          <w:sz w:val="28"/>
          <w:szCs w:val="28"/>
          <w:u w:color="343434"/>
        </w:rPr>
        <w:t>корректировка план</w:t>
      </w:r>
      <w:r w:rsidR="00156F24" w:rsidRPr="009736A3">
        <w:rPr>
          <w:rFonts w:eastAsiaTheme="minorEastAsia"/>
          <w:sz w:val="28"/>
          <w:szCs w:val="28"/>
          <w:u w:color="343434"/>
        </w:rPr>
        <w:t>а реализации программы и самой программы</w:t>
      </w:r>
      <w:r w:rsidRPr="009736A3">
        <w:rPr>
          <w:rFonts w:eastAsiaTheme="minorEastAsia"/>
          <w:sz w:val="28"/>
          <w:szCs w:val="28"/>
          <w:u w:color="343434"/>
        </w:rPr>
        <w:t xml:space="preserve"> в соответствии с </w:t>
      </w:r>
      <w:r w:rsidR="00156F24" w:rsidRPr="009736A3">
        <w:rPr>
          <w:rFonts w:eastAsiaTheme="minorEastAsia"/>
          <w:sz w:val="28"/>
          <w:szCs w:val="28"/>
          <w:u w:color="343434"/>
        </w:rPr>
        <w:t>полученными</w:t>
      </w:r>
      <w:r w:rsidRPr="009736A3">
        <w:rPr>
          <w:rFonts w:eastAsiaTheme="minorEastAsia"/>
          <w:sz w:val="28"/>
          <w:szCs w:val="28"/>
          <w:u w:color="343434"/>
        </w:rPr>
        <w:t xml:space="preserve"> промежуточными результатами</w:t>
      </w:r>
    </w:p>
    <w:p w:rsidR="00156F24" w:rsidRPr="009736A3" w:rsidRDefault="00156F24" w:rsidP="00F55164">
      <w:pPr>
        <w:pStyle w:val="a6"/>
        <w:widowControl w:val="0"/>
        <w:numPr>
          <w:ilvl w:val="0"/>
          <w:numId w:val="8"/>
        </w:numPr>
        <w:autoSpaceDE w:val="0"/>
        <w:autoSpaceDN w:val="0"/>
        <w:adjustRightInd w:val="0"/>
        <w:spacing w:line="360" w:lineRule="auto"/>
        <w:rPr>
          <w:rFonts w:eastAsiaTheme="minorEastAsia"/>
          <w:sz w:val="28"/>
          <w:szCs w:val="28"/>
          <w:u w:color="343434"/>
        </w:rPr>
      </w:pPr>
      <w:r w:rsidRPr="009736A3">
        <w:rPr>
          <w:rFonts w:eastAsiaTheme="minorEastAsia"/>
          <w:sz w:val="28"/>
          <w:szCs w:val="28"/>
          <w:u w:color="343434"/>
        </w:rPr>
        <w:t>накопление и создание методических рекомендаций по реализации программы</w:t>
      </w:r>
    </w:p>
    <w:p w:rsidR="004F0A6A" w:rsidRPr="004B5EED" w:rsidRDefault="00156F24" w:rsidP="00F55164">
      <w:pPr>
        <w:widowControl w:val="0"/>
        <w:autoSpaceDE w:val="0"/>
        <w:autoSpaceDN w:val="0"/>
        <w:adjustRightInd w:val="0"/>
        <w:spacing w:line="360" w:lineRule="auto"/>
        <w:ind w:left="13" w:hanging="14"/>
        <w:jc w:val="both"/>
        <w:rPr>
          <w:rFonts w:eastAsiaTheme="minorEastAsia"/>
          <w:sz w:val="28"/>
          <w:szCs w:val="28"/>
          <w:u w:color="343434"/>
          <w:lang w:val="en-US"/>
        </w:rPr>
      </w:pPr>
      <w:r w:rsidRPr="004B5EED">
        <w:rPr>
          <w:rFonts w:eastAsiaTheme="minorEastAsia"/>
          <w:bCs/>
          <w:sz w:val="28"/>
          <w:szCs w:val="28"/>
          <w:u w:color="343434"/>
          <w:lang w:val="en-US"/>
        </w:rPr>
        <w:t>3</w:t>
      </w:r>
      <w:r w:rsidR="004F0A6A" w:rsidRPr="004B5EED">
        <w:rPr>
          <w:rFonts w:eastAsiaTheme="minorEastAsia"/>
          <w:bCs/>
          <w:sz w:val="28"/>
          <w:szCs w:val="28"/>
          <w:u w:color="343434"/>
          <w:lang w:val="en-US"/>
        </w:rPr>
        <w:t> </w:t>
      </w:r>
      <w:proofErr w:type="spellStart"/>
      <w:r w:rsidR="004F0A6A" w:rsidRPr="004B5EED">
        <w:rPr>
          <w:rFonts w:eastAsiaTheme="minorEastAsia"/>
          <w:bCs/>
          <w:sz w:val="28"/>
          <w:szCs w:val="28"/>
          <w:u w:color="343434"/>
          <w:lang w:val="en-US"/>
        </w:rPr>
        <w:t>этап</w:t>
      </w:r>
      <w:proofErr w:type="spellEnd"/>
      <w:r w:rsidR="004F0A6A" w:rsidRPr="004B5EED">
        <w:rPr>
          <w:rFonts w:eastAsiaTheme="minorEastAsia"/>
          <w:bCs/>
          <w:sz w:val="28"/>
          <w:szCs w:val="28"/>
          <w:u w:color="343434"/>
          <w:lang w:val="en-US"/>
        </w:rPr>
        <w:t xml:space="preserve"> </w:t>
      </w:r>
      <w:r w:rsidRPr="004B5EED">
        <w:rPr>
          <w:rFonts w:eastAsiaTheme="minorEastAsia"/>
          <w:bCs/>
          <w:sz w:val="28"/>
          <w:szCs w:val="28"/>
          <w:u w:color="343434"/>
          <w:lang w:val="en-US"/>
        </w:rPr>
        <w:t xml:space="preserve">– </w:t>
      </w:r>
      <w:proofErr w:type="spellStart"/>
      <w:r w:rsidRPr="004B5EED">
        <w:rPr>
          <w:rFonts w:eastAsiaTheme="minorEastAsia"/>
          <w:bCs/>
          <w:sz w:val="28"/>
          <w:szCs w:val="28"/>
          <w:u w:color="343434"/>
          <w:lang w:val="en-US"/>
        </w:rPr>
        <w:t>обобщающий</w:t>
      </w:r>
      <w:proofErr w:type="spellEnd"/>
      <w:r w:rsidRPr="004B5EED">
        <w:rPr>
          <w:rFonts w:eastAsiaTheme="minorEastAsia"/>
          <w:bCs/>
          <w:sz w:val="28"/>
          <w:szCs w:val="28"/>
          <w:u w:color="343434"/>
          <w:lang w:val="en-US"/>
        </w:rPr>
        <w:t xml:space="preserve"> - </w:t>
      </w:r>
      <w:r w:rsidR="004F0A6A" w:rsidRPr="004B5EED">
        <w:rPr>
          <w:rFonts w:eastAsiaTheme="minorEastAsia"/>
          <w:bCs/>
          <w:sz w:val="28"/>
          <w:szCs w:val="28"/>
          <w:u w:color="343434"/>
          <w:lang w:val="en-US"/>
        </w:rPr>
        <w:t>20</w:t>
      </w:r>
      <w:r w:rsidRPr="004B5EED">
        <w:rPr>
          <w:rFonts w:eastAsiaTheme="minorEastAsia"/>
          <w:bCs/>
          <w:sz w:val="28"/>
          <w:szCs w:val="28"/>
          <w:u w:color="343434"/>
          <w:lang w:val="en-US"/>
        </w:rPr>
        <w:t>20</w:t>
      </w:r>
      <w:r w:rsidR="004F0A6A" w:rsidRPr="004B5EED">
        <w:rPr>
          <w:rFonts w:eastAsiaTheme="minorEastAsia"/>
          <w:bCs/>
          <w:sz w:val="28"/>
          <w:szCs w:val="28"/>
          <w:u w:color="343434"/>
          <w:lang w:val="en-US"/>
        </w:rPr>
        <w:t xml:space="preserve"> </w:t>
      </w:r>
      <w:proofErr w:type="gramStart"/>
      <w:r w:rsidR="004F0A6A" w:rsidRPr="004B5EED">
        <w:rPr>
          <w:rFonts w:eastAsiaTheme="minorEastAsia"/>
          <w:bCs/>
          <w:sz w:val="28"/>
          <w:szCs w:val="28"/>
          <w:u w:color="343434"/>
          <w:lang w:val="en-US"/>
        </w:rPr>
        <w:t>г</w:t>
      </w:r>
      <w:r w:rsidRPr="004B5EED">
        <w:rPr>
          <w:rFonts w:eastAsiaTheme="minorEastAsia"/>
          <w:bCs/>
          <w:sz w:val="28"/>
          <w:szCs w:val="28"/>
          <w:u w:color="343434"/>
          <w:lang w:val="en-US"/>
        </w:rPr>
        <w:t>.</w:t>
      </w:r>
      <w:r w:rsidR="004F0A6A" w:rsidRPr="004B5EED">
        <w:rPr>
          <w:rFonts w:eastAsiaTheme="minorEastAsia"/>
          <w:bCs/>
          <w:sz w:val="28"/>
          <w:szCs w:val="28"/>
          <w:u w:color="343434"/>
          <w:lang w:val="en-US"/>
        </w:rPr>
        <w:t>:</w:t>
      </w:r>
      <w:proofErr w:type="gramEnd"/>
    </w:p>
    <w:p w:rsidR="004F0A6A" w:rsidRPr="004B5EED" w:rsidRDefault="004F0A6A" w:rsidP="00F55164">
      <w:pPr>
        <w:pStyle w:val="a6"/>
        <w:widowControl w:val="0"/>
        <w:numPr>
          <w:ilvl w:val="0"/>
          <w:numId w:val="9"/>
        </w:numPr>
        <w:autoSpaceDE w:val="0"/>
        <w:autoSpaceDN w:val="0"/>
        <w:adjustRightInd w:val="0"/>
        <w:spacing w:line="360" w:lineRule="auto"/>
        <w:rPr>
          <w:rFonts w:eastAsiaTheme="minorEastAsia"/>
          <w:sz w:val="28"/>
          <w:szCs w:val="28"/>
          <w:u w:color="343434"/>
          <w:lang w:val="en-US"/>
        </w:rPr>
      </w:pPr>
      <w:proofErr w:type="spellStart"/>
      <w:r w:rsidRPr="004B5EED">
        <w:rPr>
          <w:rFonts w:eastAsiaTheme="minorEastAsia"/>
          <w:sz w:val="28"/>
          <w:szCs w:val="28"/>
          <w:u w:color="343434"/>
          <w:lang w:val="en-US"/>
        </w:rPr>
        <w:t>завершение</w:t>
      </w:r>
      <w:proofErr w:type="spellEnd"/>
      <w:r w:rsidRPr="004B5EED">
        <w:rPr>
          <w:rFonts w:eastAsiaTheme="minorEastAsia"/>
          <w:sz w:val="28"/>
          <w:szCs w:val="28"/>
          <w:u w:color="343434"/>
          <w:lang w:val="en-US"/>
        </w:rPr>
        <w:t xml:space="preserve"> </w:t>
      </w:r>
      <w:proofErr w:type="spellStart"/>
      <w:r w:rsidRPr="004B5EED">
        <w:rPr>
          <w:rFonts w:eastAsiaTheme="minorEastAsia"/>
          <w:sz w:val="28"/>
          <w:szCs w:val="28"/>
          <w:u w:color="343434"/>
          <w:lang w:val="en-US"/>
        </w:rPr>
        <w:t>реализации</w:t>
      </w:r>
      <w:proofErr w:type="spellEnd"/>
      <w:r w:rsidRPr="004B5EED">
        <w:rPr>
          <w:rFonts w:eastAsiaTheme="minorEastAsia"/>
          <w:sz w:val="28"/>
          <w:szCs w:val="28"/>
          <w:u w:color="343434"/>
          <w:lang w:val="en-US"/>
        </w:rPr>
        <w:t xml:space="preserve"> </w:t>
      </w:r>
      <w:proofErr w:type="spellStart"/>
      <w:r w:rsidRPr="004B5EED">
        <w:rPr>
          <w:rFonts w:eastAsiaTheme="minorEastAsia"/>
          <w:sz w:val="28"/>
          <w:szCs w:val="28"/>
          <w:u w:color="343434"/>
          <w:lang w:val="en-US"/>
        </w:rPr>
        <w:t>программы</w:t>
      </w:r>
      <w:proofErr w:type="spellEnd"/>
    </w:p>
    <w:p w:rsidR="004F0A6A" w:rsidRPr="004B5EED" w:rsidRDefault="004F0A6A" w:rsidP="00F55164">
      <w:pPr>
        <w:pStyle w:val="a6"/>
        <w:widowControl w:val="0"/>
        <w:numPr>
          <w:ilvl w:val="0"/>
          <w:numId w:val="9"/>
        </w:numPr>
        <w:autoSpaceDE w:val="0"/>
        <w:autoSpaceDN w:val="0"/>
        <w:adjustRightInd w:val="0"/>
        <w:spacing w:line="360" w:lineRule="auto"/>
        <w:rPr>
          <w:rFonts w:eastAsiaTheme="minorEastAsia"/>
          <w:sz w:val="28"/>
          <w:szCs w:val="28"/>
          <w:u w:color="343434"/>
          <w:lang w:val="en-US"/>
        </w:rPr>
      </w:pPr>
      <w:proofErr w:type="spellStart"/>
      <w:r w:rsidRPr="004B5EED">
        <w:rPr>
          <w:rFonts w:eastAsiaTheme="minorEastAsia"/>
          <w:sz w:val="28"/>
          <w:szCs w:val="28"/>
          <w:u w:color="343434"/>
          <w:lang w:val="en-US"/>
        </w:rPr>
        <w:t>мониторинг</w:t>
      </w:r>
      <w:proofErr w:type="spellEnd"/>
      <w:r w:rsidRPr="004B5EED">
        <w:rPr>
          <w:rFonts w:eastAsiaTheme="minorEastAsia"/>
          <w:sz w:val="28"/>
          <w:szCs w:val="28"/>
          <w:u w:color="343434"/>
          <w:lang w:val="en-US"/>
        </w:rPr>
        <w:t xml:space="preserve"> </w:t>
      </w:r>
      <w:proofErr w:type="spellStart"/>
      <w:r w:rsidRPr="004B5EED">
        <w:rPr>
          <w:rFonts w:eastAsiaTheme="minorEastAsia"/>
          <w:sz w:val="28"/>
          <w:szCs w:val="28"/>
          <w:u w:color="343434"/>
          <w:lang w:val="en-US"/>
        </w:rPr>
        <w:t>результатов</w:t>
      </w:r>
      <w:proofErr w:type="spellEnd"/>
    </w:p>
    <w:p w:rsidR="00156F24" w:rsidRPr="009736A3" w:rsidRDefault="00156F24" w:rsidP="00F55164">
      <w:pPr>
        <w:pStyle w:val="a6"/>
        <w:widowControl w:val="0"/>
        <w:numPr>
          <w:ilvl w:val="0"/>
          <w:numId w:val="9"/>
        </w:numPr>
        <w:autoSpaceDE w:val="0"/>
        <w:autoSpaceDN w:val="0"/>
        <w:adjustRightInd w:val="0"/>
        <w:spacing w:line="360" w:lineRule="auto"/>
        <w:rPr>
          <w:rFonts w:eastAsiaTheme="minorEastAsia"/>
          <w:sz w:val="28"/>
          <w:szCs w:val="28"/>
          <w:u w:color="343434"/>
        </w:rPr>
      </w:pPr>
      <w:r w:rsidRPr="009736A3">
        <w:rPr>
          <w:rFonts w:eastAsiaTheme="minorEastAsia"/>
          <w:sz w:val="28"/>
          <w:szCs w:val="28"/>
          <w:u w:color="343434"/>
        </w:rPr>
        <w:t>обобщение полученных в ходе реализации программы методических рекомендаций</w:t>
      </w:r>
    </w:p>
    <w:p w:rsidR="00156F24" w:rsidRPr="009736A3" w:rsidRDefault="00156F24" w:rsidP="00F55164">
      <w:pPr>
        <w:pStyle w:val="a6"/>
        <w:widowControl w:val="0"/>
        <w:numPr>
          <w:ilvl w:val="0"/>
          <w:numId w:val="9"/>
        </w:numPr>
        <w:autoSpaceDE w:val="0"/>
        <w:autoSpaceDN w:val="0"/>
        <w:adjustRightInd w:val="0"/>
        <w:spacing w:line="360" w:lineRule="auto"/>
        <w:rPr>
          <w:rFonts w:eastAsiaTheme="minorEastAsia"/>
          <w:sz w:val="28"/>
          <w:szCs w:val="28"/>
          <w:u w:color="343434"/>
        </w:rPr>
      </w:pPr>
      <w:r w:rsidRPr="009736A3">
        <w:rPr>
          <w:rFonts w:eastAsiaTheme="minorEastAsia"/>
          <w:sz w:val="28"/>
          <w:szCs w:val="28"/>
          <w:u w:color="343434"/>
        </w:rPr>
        <w:t xml:space="preserve">анализ и представление на </w:t>
      </w:r>
      <w:proofErr w:type="spellStart"/>
      <w:r w:rsidRPr="009736A3">
        <w:rPr>
          <w:rFonts w:eastAsiaTheme="minorEastAsia"/>
          <w:sz w:val="28"/>
          <w:szCs w:val="28"/>
          <w:u w:color="343434"/>
        </w:rPr>
        <w:t>общественно-профессиоанльную</w:t>
      </w:r>
      <w:proofErr w:type="spellEnd"/>
      <w:r w:rsidRPr="009736A3">
        <w:rPr>
          <w:rFonts w:eastAsiaTheme="minorEastAsia"/>
          <w:sz w:val="28"/>
          <w:szCs w:val="28"/>
          <w:u w:color="343434"/>
        </w:rPr>
        <w:t xml:space="preserve"> экспертизу полученных учебных и методических результатов</w:t>
      </w:r>
    </w:p>
    <w:p w:rsidR="00156F24" w:rsidRPr="009736A3" w:rsidRDefault="00156F24" w:rsidP="00F55164">
      <w:pPr>
        <w:widowControl w:val="0"/>
        <w:autoSpaceDE w:val="0"/>
        <w:autoSpaceDN w:val="0"/>
        <w:adjustRightInd w:val="0"/>
        <w:spacing w:line="360" w:lineRule="auto"/>
        <w:jc w:val="both"/>
        <w:rPr>
          <w:rFonts w:eastAsiaTheme="minorEastAsia"/>
          <w:sz w:val="28"/>
          <w:szCs w:val="28"/>
          <w:u w:color="343434"/>
        </w:rPr>
      </w:pPr>
    </w:p>
    <w:p w:rsidR="00A10B0E" w:rsidRPr="009736A3" w:rsidRDefault="00A10B0E" w:rsidP="00F55164">
      <w:pPr>
        <w:widowControl w:val="0"/>
        <w:autoSpaceDE w:val="0"/>
        <w:autoSpaceDN w:val="0"/>
        <w:adjustRightInd w:val="0"/>
        <w:spacing w:line="360" w:lineRule="auto"/>
        <w:jc w:val="both"/>
        <w:rPr>
          <w:rFonts w:eastAsiaTheme="minorEastAsia"/>
          <w:sz w:val="28"/>
          <w:szCs w:val="28"/>
          <w:u w:color="343434"/>
        </w:rPr>
      </w:pPr>
    </w:p>
    <w:p w:rsidR="004B5EED" w:rsidRPr="009736A3" w:rsidRDefault="004B5EED" w:rsidP="00F55164">
      <w:pPr>
        <w:widowControl w:val="0"/>
        <w:autoSpaceDE w:val="0"/>
        <w:autoSpaceDN w:val="0"/>
        <w:adjustRightInd w:val="0"/>
        <w:spacing w:line="360" w:lineRule="auto"/>
        <w:jc w:val="both"/>
        <w:rPr>
          <w:rFonts w:eastAsiaTheme="minorEastAsia"/>
          <w:sz w:val="28"/>
          <w:szCs w:val="28"/>
          <w:u w:color="343434"/>
        </w:rPr>
      </w:pPr>
    </w:p>
    <w:p w:rsidR="00A10B0E" w:rsidRPr="009736A3" w:rsidRDefault="000114E5" w:rsidP="004B5EED">
      <w:pPr>
        <w:widowControl w:val="0"/>
        <w:autoSpaceDE w:val="0"/>
        <w:autoSpaceDN w:val="0"/>
        <w:adjustRightInd w:val="0"/>
        <w:spacing w:line="360" w:lineRule="auto"/>
        <w:jc w:val="center"/>
        <w:rPr>
          <w:rFonts w:eastAsiaTheme="minorEastAsia"/>
          <w:b/>
          <w:bCs/>
          <w:caps/>
          <w:sz w:val="28"/>
          <w:szCs w:val="28"/>
          <w:u w:color="343434"/>
        </w:rPr>
      </w:pPr>
      <w:r w:rsidRPr="009736A3">
        <w:rPr>
          <w:rFonts w:eastAsiaTheme="minorEastAsia"/>
          <w:b/>
          <w:bCs/>
          <w:caps/>
          <w:sz w:val="28"/>
          <w:szCs w:val="28"/>
          <w:u w:color="343434"/>
        </w:rPr>
        <w:lastRenderedPageBreak/>
        <w:t xml:space="preserve">2. </w:t>
      </w:r>
      <w:r w:rsidR="00CD1D95" w:rsidRPr="009736A3">
        <w:rPr>
          <w:rFonts w:eastAsiaTheme="minorEastAsia"/>
          <w:b/>
          <w:bCs/>
          <w:caps/>
          <w:sz w:val="28"/>
          <w:szCs w:val="28"/>
          <w:u w:color="343434"/>
        </w:rPr>
        <w:t>О</w:t>
      </w:r>
      <w:r w:rsidR="00A10B0E" w:rsidRPr="009736A3">
        <w:rPr>
          <w:rFonts w:eastAsiaTheme="minorEastAsia"/>
          <w:b/>
          <w:bCs/>
          <w:caps/>
          <w:sz w:val="28"/>
          <w:szCs w:val="28"/>
          <w:u w:color="343434"/>
        </w:rPr>
        <w:t xml:space="preserve">собенности организации </w:t>
      </w:r>
      <w:r w:rsidR="00CD1D95" w:rsidRPr="009736A3">
        <w:rPr>
          <w:rFonts w:eastAsiaTheme="minorEastAsia"/>
          <w:b/>
          <w:bCs/>
          <w:caps/>
          <w:sz w:val="28"/>
          <w:szCs w:val="28"/>
          <w:u w:color="343434"/>
        </w:rPr>
        <w:t>УИД и ПД в начальной школе</w:t>
      </w:r>
    </w:p>
    <w:p w:rsidR="00CD1D95" w:rsidRPr="009736A3" w:rsidRDefault="00CD1D95" w:rsidP="00F55164">
      <w:pPr>
        <w:widowControl w:val="0"/>
        <w:autoSpaceDE w:val="0"/>
        <w:autoSpaceDN w:val="0"/>
        <w:adjustRightInd w:val="0"/>
        <w:spacing w:line="360" w:lineRule="auto"/>
        <w:jc w:val="both"/>
        <w:rPr>
          <w:rFonts w:eastAsiaTheme="minorEastAsia"/>
          <w:b/>
          <w:sz w:val="28"/>
          <w:szCs w:val="28"/>
          <w:u w:color="343434"/>
        </w:rPr>
      </w:pPr>
    </w:p>
    <w:p w:rsidR="00CD1D95" w:rsidRPr="004B5EED" w:rsidRDefault="00CD1D95" w:rsidP="004B5EED">
      <w:pPr>
        <w:spacing w:line="360" w:lineRule="auto"/>
        <w:ind w:firstLine="709"/>
        <w:jc w:val="both"/>
        <w:rPr>
          <w:sz w:val="28"/>
          <w:szCs w:val="28"/>
        </w:rPr>
      </w:pPr>
      <w:r w:rsidRPr="004B5EED">
        <w:rPr>
          <w:sz w:val="28"/>
          <w:szCs w:val="28"/>
          <w:highlight w:val="white"/>
        </w:rPr>
        <w:t>Ребята младшего школьного возраста не готовы для проведения полноценного самостоятельного исследования</w:t>
      </w:r>
      <w:r w:rsidR="002F6954" w:rsidRPr="004B5EED">
        <w:rPr>
          <w:sz w:val="28"/>
          <w:szCs w:val="28"/>
          <w:highlight w:val="white"/>
        </w:rPr>
        <w:t xml:space="preserve"> или создания проекта</w:t>
      </w:r>
      <w:r w:rsidRPr="004B5EED">
        <w:rPr>
          <w:sz w:val="28"/>
          <w:szCs w:val="28"/>
          <w:highlight w:val="white"/>
        </w:rPr>
        <w:t>. Но и в дошкольном возрасте, и в младших классах необходима целенаправленная пропедевтическая работа, создание мотивационной, предметной и методологической базы для осуществления УИД и ПД, включение в процесс обучения и воспитания элементов этой деятельности.</w:t>
      </w:r>
      <w:r w:rsidR="002F6954" w:rsidRPr="004B5EED">
        <w:rPr>
          <w:sz w:val="28"/>
          <w:szCs w:val="28"/>
        </w:rPr>
        <w:t xml:space="preserve"> </w:t>
      </w:r>
      <w:r w:rsidRPr="004B5EED">
        <w:rPr>
          <w:sz w:val="28"/>
          <w:szCs w:val="28"/>
          <w:highlight w:val="white"/>
        </w:rPr>
        <w:t>Очевидно, при организации элементов УИД необходимо учитывать возрастные особенности ребят, которые во многом определяют характер учебно-исследовательской деятельности.</w:t>
      </w:r>
    </w:p>
    <w:p w:rsidR="002F6954" w:rsidRPr="004B5EED" w:rsidRDefault="002F6954" w:rsidP="004B5EED">
      <w:pPr>
        <w:spacing w:line="360" w:lineRule="auto"/>
        <w:ind w:firstLine="709"/>
        <w:jc w:val="both"/>
        <w:rPr>
          <w:sz w:val="28"/>
          <w:szCs w:val="28"/>
        </w:rPr>
      </w:pPr>
      <w:r w:rsidRPr="004B5EED">
        <w:rPr>
          <w:sz w:val="28"/>
          <w:szCs w:val="28"/>
        </w:rPr>
        <w:t>Так, на</w:t>
      </w:r>
      <w:r w:rsidR="00591E76" w:rsidRPr="004B5EED">
        <w:rPr>
          <w:sz w:val="28"/>
          <w:szCs w:val="28"/>
        </w:rPr>
        <w:t xml:space="preserve"> 1 ступени обучения </w:t>
      </w:r>
      <w:r w:rsidRPr="004B5EED">
        <w:rPr>
          <w:sz w:val="28"/>
          <w:szCs w:val="28"/>
        </w:rPr>
        <w:t xml:space="preserve">задачи учителя </w:t>
      </w:r>
    </w:p>
    <w:p w:rsidR="00591E76" w:rsidRPr="004B5EED" w:rsidRDefault="00591E76" w:rsidP="00F55164">
      <w:pPr>
        <w:spacing w:line="360" w:lineRule="auto"/>
        <w:jc w:val="both"/>
        <w:rPr>
          <w:sz w:val="28"/>
          <w:szCs w:val="28"/>
        </w:rPr>
      </w:pPr>
      <w:r w:rsidRPr="004B5EED">
        <w:rPr>
          <w:b/>
          <w:sz w:val="28"/>
          <w:szCs w:val="28"/>
        </w:rPr>
        <w:t xml:space="preserve">- </w:t>
      </w:r>
      <w:r w:rsidRPr="004B5EED">
        <w:rPr>
          <w:sz w:val="28"/>
          <w:szCs w:val="28"/>
        </w:rPr>
        <w:t xml:space="preserve"> сохранить исследовательское поведение учащихся как средство развития познавательного интереса и становления мотив</w:t>
      </w:r>
      <w:r w:rsidR="002F6954" w:rsidRPr="004B5EED">
        <w:rPr>
          <w:sz w:val="28"/>
          <w:szCs w:val="28"/>
        </w:rPr>
        <w:t>ации к учебной деятельности</w:t>
      </w:r>
    </w:p>
    <w:p w:rsidR="00591E76" w:rsidRPr="004B5EED" w:rsidRDefault="004B5EED" w:rsidP="00F55164">
      <w:pPr>
        <w:spacing w:line="360" w:lineRule="auto"/>
        <w:jc w:val="both"/>
        <w:rPr>
          <w:sz w:val="28"/>
          <w:szCs w:val="28"/>
        </w:rPr>
      </w:pPr>
      <w:r>
        <w:rPr>
          <w:sz w:val="28"/>
          <w:szCs w:val="28"/>
        </w:rPr>
        <w:t>-</w:t>
      </w:r>
      <w:r w:rsidR="002F6954" w:rsidRPr="004B5EED">
        <w:rPr>
          <w:sz w:val="28"/>
          <w:szCs w:val="28"/>
        </w:rPr>
        <w:t xml:space="preserve"> формировать у учащихся познавательную активность</w:t>
      </w:r>
    </w:p>
    <w:p w:rsidR="00591E76" w:rsidRPr="004B5EED" w:rsidRDefault="00591E76" w:rsidP="00F55164">
      <w:pPr>
        <w:spacing w:line="360" w:lineRule="auto"/>
        <w:jc w:val="both"/>
        <w:rPr>
          <w:i/>
          <w:sz w:val="28"/>
          <w:szCs w:val="28"/>
        </w:rPr>
      </w:pPr>
      <w:r w:rsidRPr="004B5EED">
        <w:rPr>
          <w:sz w:val="28"/>
          <w:szCs w:val="28"/>
        </w:rPr>
        <w:t xml:space="preserve">- осуществить пропедевтическую работу по развитию исследовательских </w:t>
      </w:r>
      <w:r w:rsidR="002F6954" w:rsidRPr="004B5EED">
        <w:rPr>
          <w:sz w:val="28"/>
          <w:szCs w:val="28"/>
        </w:rPr>
        <w:t xml:space="preserve">и проектных </w:t>
      </w:r>
      <w:r w:rsidRPr="004B5EED">
        <w:rPr>
          <w:sz w:val="28"/>
          <w:szCs w:val="28"/>
        </w:rPr>
        <w:t>умений</w:t>
      </w:r>
      <w:r w:rsidR="002F6954" w:rsidRPr="004B5EED">
        <w:rPr>
          <w:sz w:val="28"/>
          <w:szCs w:val="28"/>
        </w:rPr>
        <w:t>.</w:t>
      </w:r>
    </w:p>
    <w:p w:rsidR="00591E76" w:rsidRPr="004B5EED" w:rsidRDefault="00591E76" w:rsidP="00F55164">
      <w:pPr>
        <w:spacing w:line="360" w:lineRule="auto"/>
        <w:ind w:firstLine="720"/>
        <w:jc w:val="both"/>
        <w:rPr>
          <w:sz w:val="28"/>
          <w:szCs w:val="28"/>
        </w:rPr>
      </w:pPr>
      <w:r w:rsidRPr="004B5EED">
        <w:rPr>
          <w:sz w:val="28"/>
          <w:szCs w:val="28"/>
        </w:rPr>
        <w:t xml:space="preserve">При организации данной работы в начальной школе необходимо учитывать </w:t>
      </w:r>
      <w:r w:rsidR="002F6954" w:rsidRPr="004B5EED">
        <w:rPr>
          <w:sz w:val="28"/>
          <w:szCs w:val="28"/>
        </w:rPr>
        <w:t>специфику, обусловленную возрастными психолого-физиологическими</w:t>
      </w:r>
      <w:r w:rsidRPr="004B5EED">
        <w:rPr>
          <w:sz w:val="28"/>
          <w:szCs w:val="28"/>
        </w:rPr>
        <w:t xml:space="preserve"> особенност</w:t>
      </w:r>
      <w:r w:rsidR="002F6954" w:rsidRPr="004B5EED">
        <w:rPr>
          <w:sz w:val="28"/>
          <w:szCs w:val="28"/>
        </w:rPr>
        <w:t>ям</w:t>
      </w:r>
      <w:r w:rsidRPr="004B5EED">
        <w:rPr>
          <w:sz w:val="28"/>
          <w:szCs w:val="28"/>
        </w:rPr>
        <w:t xml:space="preserve">и детей младшего школьного возраста. </w:t>
      </w:r>
    </w:p>
    <w:p w:rsidR="00591E76" w:rsidRPr="004B5EED" w:rsidRDefault="00591E76" w:rsidP="00F55164">
      <w:pPr>
        <w:spacing w:line="360" w:lineRule="auto"/>
        <w:ind w:firstLine="720"/>
        <w:jc w:val="both"/>
        <w:rPr>
          <w:sz w:val="28"/>
          <w:szCs w:val="28"/>
        </w:rPr>
      </w:pPr>
      <w:r w:rsidRPr="004B5EED">
        <w:rPr>
          <w:sz w:val="28"/>
          <w:szCs w:val="28"/>
        </w:rPr>
        <w:t xml:space="preserve">А именно: </w:t>
      </w:r>
    </w:p>
    <w:p w:rsidR="00591E76" w:rsidRPr="004B5EED" w:rsidRDefault="00591E76" w:rsidP="00F55164">
      <w:pPr>
        <w:numPr>
          <w:ilvl w:val="0"/>
          <w:numId w:val="1"/>
        </w:numPr>
        <w:spacing w:line="360" w:lineRule="auto"/>
        <w:jc w:val="both"/>
        <w:rPr>
          <w:sz w:val="28"/>
          <w:szCs w:val="28"/>
        </w:rPr>
      </w:pPr>
      <w:r w:rsidRPr="004B5EED">
        <w:rPr>
          <w:sz w:val="28"/>
          <w:szCs w:val="28"/>
        </w:rPr>
        <w:t xml:space="preserve">Темы детских работ выбираются из содержания учебных предметов или близкие к ним. </w:t>
      </w:r>
    </w:p>
    <w:p w:rsidR="00591E76" w:rsidRPr="004B5EED" w:rsidRDefault="00591E76" w:rsidP="00F55164">
      <w:pPr>
        <w:numPr>
          <w:ilvl w:val="0"/>
          <w:numId w:val="1"/>
        </w:numPr>
        <w:spacing w:line="360" w:lineRule="auto"/>
        <w:jc w:val="both"/>
        <w:rPr>
          <w:sz w:val="28"/>
          <w:szCs w:val="28"/>
        </w:rPr>
      </w:pPr>
      <w:r w:rsidRPr="004B5EED">
        <w:rPr>
          <w:sz w:val="28"/>
          <w:szCs w:val="28"/>
        </w:rPr>
        <w:t xml:space="preserve">Проблема проекта или исследования, обеспечивающая мотивацию включения в самостоятельную работу, должна быть в области познавательных интересов ребёнка и находиться в зоне ближайшего развития. </w:t>
      </w:r>
    </w:p>
    <w:p w:rsidR="00591E76" w:rsidRPr="004B5EED" w:rsidRDefault="00591E76" w:rsidP="00F55164">
      <w:pPr>
        <w:numPr>
          <w:ilvl w:val="0"/>
          <w:numId w:val="1"/>
        </w:numPr>
        <w:spacing w:line="360" w:lineRule="auto"/>
        <w:jc w:val="both"/>
        <w:rPr>
          <w:sz w:val="28"/>
          <w:szCs w:val="28"/>
        </w:rPr>
      </w:pPr>
      <w:r w:rsidRPr="004B5EED">
        <w:rPr>
          <w:sz w:val="28"/>
          <w:szCs w:val="28"/>
        </w:rPr>
        <w:lastRenderedPageBreak/>
        <w:t xml:space="preserve">Длительность выполнения проекта или исследования целесообразно ограничить 1-2 неделями в режиме </w:t>
      </w:r>
      <w:proofErr w:type="spellStart"/>
      <w:r w:rsidRPr="004B5EED">
        <w:rPr>
          <w:sz w:val="28"/>
          <w:szCs w:val="28"/>
        </w:rPr>
        <w:t>урочно-внеурочных</w:t>
      </w:r>
      <w:proofErr w:type="spellEnd"/>
      <w:r w:rsidRPr="004B5EED">
        <w:rPr>
          <w:sz w:val="28"/>
          <w:szCs w:val="28"/>
        </w:rPr>
        <w:t xml:space="preserve"> занятий или 1-2 сдвоенными уроками.</w:t>
      </w:r>
    </w:p>
    <w:p w:rsidR="00591E76" w:rsidRPr="004B5EED" w:rsidRDefault="00591E76" w:rsidP="00F55164">
      <w:pPr>
        <w:numPr>
          <w:ilvl w:val="0"/>
          <w:numId w:val="1"/>
        </w:numPr>
        <w:spacing w:line="360" w:lineRule="auto"/>
        <w:jc w:val="both"/>
        <w:rPr>
          <w:sz w:val="28"/>
          <w:szCs w:val="28"/>
        </w:rPr>
      </w:pPr>
      <w:r w:rsidRPr="004B5EED">
        <w:rPr>
          <w:sz w:val="28"/>
          <w:szCs w:val="28"/>
        </w:rPr>
        <w:t xml:space="preserve">Важно при этом ставить вместе с детьми и учебные цели по овладению приёмами проектирования и исследования как </w:t>
      </w:r>
      <w:proofErr w:type="spellStart"/>
      <w:r w:rsidRPr="004B5EED">
        <w:rPr>
          <w:sz w:val="28"/>
          <w:szCs w:val="28"/>
        </w:rPr>
        <w:t>общеучебными</w:t>
      </w:r>
      <w:proofErr w:type="spellEnd"/>
      <w:r w:rsidRPr="004B5EED">
        <w:rPr>
          <w:sz w:val="28"/>
          <w:szCs w:val="28"/>
        </w:rPr>
        <w:t xml:space="preserve"> умениями. </w:t>
      </w:r>
    </w:p>
    <w:p w:rsidR="00591E76" w:rsidRPr="004B5EED" w:rsidRDefault="00591E76" w:rsidP="00F55164">
      <w:pPr>
        <w:numPr>
          <w:ilvl w:val="0"/>
          <w:numId w:val="1"/>
        </w:numPr>
        <w:spacing w:line="360" w:lineRule="auto"/>
        <w:jc w:val="both"/>
        <w:rPr>
          <w:sz w:val="28"/>
          <w:szCs w:val="28"/>
        </w:rPr>
      </w:pPr>
      <w:r w:rsidRPr="004B5EED">
        <w:rPr>
          <w:sz w:val="28"/>
          <w:szCs w:val="28"/>
        </w:rPr>
        <w:t>Целесообразно в про</w:t>
      </w:r>
      <w:r w:rsidR="002F6954" w:rsidRPr="004B5EED">
        <w:rPr>
          <w:sz w:val="28"/>
          <w:szCs w:val="28"/>
        </w:rPr>
        <w:t xml:space="preserve">цессе работы над темой использовать такие формы как </w:t>
      </w:r>
      <w:r w:rsidRPr="004B5EED">
        <w:rPr>
          <w:sz w:val="28"/>
          <w:szCs w:val="28"/>
        </w:rPr>
        <w:t xml:space="preserve">экскурсии, прогулки-наблюдения, социальные акции, работу с различными текстовыми источниками информации, подготовку практически значимых продуктов и общественную презентацию (с приглашением старших </w:t>
      </w:r>
      <w:r w:rsidR="002F6954" w:rsidRPr="004B5EED">
        <w:rPr>
          <w:sz w:val="28"/>
          <w:szCs w:val="28"/>
        </w:rPr>
        <w:t>школьников, или, наоборот, дошкольников</w:t>
      </w:r>
      <w:r w:rsidRPr="004B5EED">
        <w:rPr>
          <w:sz w:val="28"/>
          <w:szCs w:val="28"/>
        </w:rPr>
        <w:t>, родителей, коллег педагогов и руководителей).</w:t>
      </w:r>
    </w:p>
    <w:p w:rsidR="003C38B8" w:rsidRPr="004B5EED" w:rsidRDefault="003C38B8" w:rsidP="00F55164">
      <w:pPr>
        <w:numPr>
          <w:ilvl w:val="0"/>
          <w:numId w:val="1"/>
        </w:numPr>
        <w:spacing w:line="360" w:lineRule="auto"/>
        <w:jc w:val="both"/>
        <w:rPr>
          <w:sz w:val="28"/>
          <w:szCs w:val="28"/>
        </w:rPr>
      </w:pPr>
      <w:r w:rsidRPr="004B5EED">
        <w:rPr>
          <w:sz w:val="28"/>
          <w:szCs w:val="28"/>
        </w:rPr>
        <w:t>В данном возрасте особую роль играют групповые проекты. Индивидуальные проекты также могут быть осуществлены, но целесообразно объединить их общей темой или формой презентации продукта (например, составление книги классом по определенной теме, проведение выставки, викторины и т.п.).</w:t>
      </w:r>
    </w:p>
    <w:p w:rsidR="004B5EED" w:rsidRDefault="00591E76" w:rsidP="004B5EED">
      <w:pPr>
        <w:spacing w:line="360" w:lineRule="auto"/>
        <w:ind w:firstLine="720"/>
        <w:jc w:val="both"/>
        <w:rPr>
          <w:sz w:val="28"/>
          <w:szCs w:val="28"/>
        </w:rPr>
      </w:pPr>
      <w:r w:rsidRPr="004B5EED">
        <w:rPr>
          <w:sz w:val="28"/>
          <w:szCs w:val="28"/>
        </w:rPr>
        <w:t>Наряду с формированием умений по отдельным элементам проектной и исследовательской деятельности</w:t>
      </w:r>
      <w:r w:rsidR="002F6954" w:rsidRPr="004B5EED">
        <w:rPr>
          <w:sz w:val="28"/>
          <w:szCs w:val="28"/>
        </w:rPr>
        <w:t xml:space="preserve"> (</w:t>
      </w:r>
      <w:r w:rsidR="009D3E47" w:rsidRPr="004B5EED">
        <w:rPr>
          <w:sz w:val="28"/>
          <w:szCs w:val="28"/>
        </w:rPr>
        <w:t xml:space="preserve">наблюдение, </w:t>
      </w:r>
      <w:r w:rsidR="002F6954" w:rsidRPr="004B5EED">
        <w:rPr>
          <w:sz w:val="28"/>
          <w:szCs w:val="28"/>
        </w:rPr>
        <w:t>целеполагание, формулирование вопросов, рефлексия, планирование действий и так далее)</w:t>
      </w:r>
      <w:r w:rsidRPr="004B5EED">
        <w:rPr>
          <w:sz w:val="28"/>
          <w:szCs w:val="28"/>
        </w:rPr>
        <w:t xml:space="preserve"> у обучающихся на традиционных занятиях возможно проведение в 3-ем классе во 2-ом полугодии одного проекта или исследования, в 4-ом — двух проектов или исследований. </w:t>
      </w:r>
      <w:r w:rsidR="002F6954" w:rsidRPr="004B5EED">
        <w:rPr>
          <w:sz w:val="28"/>
          <w:szCs w:val="28"/>
        </w:rPr>
        <w:t>С отдельными способными и мотивированными учащимися такая работа может проводиться и в более ранние сроки.</w:t>
      </w:r>
      <w:r w:rsidR="009D3E47" w:rsidRPr="004B5EED">
        <w:rPr>
          <w:sz w:val="28"/>
          <w:szCs w:val="28"/>
        </w:rPr>
        <w:t xml:space="preserve"> С 1 класса учащиеся являются участниками шоу-лектория в рамках работы школьного исследовательского клуба. В 3-4 классах ребята могут быть привлечены к созданию отдельных фрагментов шоу-лекций и участию в них, организуемых для дошкольников, одноклассников  и более младших учащихся школы и социальных партнеров.</w:t>
      </w:r>
    </w:p>
    <w:p w:rsidR="004B5EED" w:rsidRDefault="00A10B0E" w:rsidP="004B5EED">
      <w:pPr>
        <w:spacing w:line="360" w:lineRule="auto"/>
        <w:ind w:firstLine="720"/>
        <w:jc w:val="both"/>
        <w:rPr>
          <w:sz w:val="28"/>
          <w:szCs w:val="28"/>
        </w:rPr>
      </w:pPr>
      <w:r w:rsidRPr="004B5EED">
        <w:rPr>
          <w:sz w:val="28"/>
          <w:szCs w:val="28"/>
        </w:rPr>
        <w:lastRenderedPageBreak/>
        <w:t xml:space="preserve">Необходимо </w:t>
      </w:r>
      <w:r w:rsidR="002F6954" w:rsidRPr="004B5EED">
        <w:rPr>
          <w:sz w:val="28"/>
          <w:szCs w:val="28"/>
        </w:rPr>
        <w:t xml:space="preserve">также </w:t>
      </w:r>
      <w:r w:rsidRPr="004B5EED">
        <w:rPr>
          <w:sz w:val="28"/>
          <w:szCs w:val="28"/>
        </w:rPr>
        <w:t>отметить, что перед детьми младшего школьного возраста, учитывая их психологические особенности, нельзя ставить слишком сложные задачи, требовать охватить одновременно несколько направлений деятельности. Следует включать в работу различный вспомогательный дидактический материал (памятки, инструкции, шаблоны), обращаться за помощью к родителям.</w:t>
      </w:r>
    </w:p>
    <w:p w:rsidR="00A10B0E" w:rsidRPr="004B5EED" w:rsidRDefault="00A10B0E" w:rsidP="004B5EED">
      <w:pPr>
        <w:spacing w:line="360" w:lineRule="auto"/>
        <w:ind w:firstLine="720"/>
        <w:jc w:val="both"/>
        <w:rPr>
          <w:sz w:val="28"/>
          <w:szCs w:val="28"/>
        </w:rPr>
      </w:pPr>
      <w:r w:rsidRPr="004B5EED">
        <w:rPr>
          <w:sz w:val="28"/>
          <w:szCs w:val="28"/>
        </w:rPr>
        <w:t xml:space="preserve">Для продуктивной </w:t>
      </w:r>
      <w:r w:rsidR="002F6954" w:rsidRPr="004B5EED">
        <w:rPr>
          <w:sz w:val="28"/>
          <w:szCs w:val="28"/>
        </w:rPr>
        <w:t xml:space="preserve">УИД и ПД </w:t>
      </w:r>
      <w:r w:rsidRPr="004B5EED">
        <w:rPr>
          <w:sz w:val="28"/>
          <w:szCs w:val="28"/>
        </w:rPr>
        <w:t xml:space="preserve">младшим школьникам необходима еще и особая готовность, </w:t>
      </w:r>
      <w:r w:rsidR="00604B6C" w:rsidRPr="004B5EED">
        <w:rPr>
          <w:sz w:val="28"/>
          <w:szCs w:val="28"/>
        </w:rPr>
        <w:t>интеллектуальная и психологическая “зрелость”. Для этого необходимо развивать следующие умения и личностные качества учащихся, способствующие успешному осуществлению учебных исследований и проектов:</w:t>
      </w:r>
    </w:p>
    <w:p w:rsidR="00A10B0E" w:rsidRPr="004B5EED" w:rsidRDefault="00A10B0E" w:rsidP="004B5EED">
      <w:pPr>
        <w:pStyle w:val="a4"/>
        <w:spacing w:before="0" w:beforeAutospacing="0" w:after="0" w:afterAutospacing="0" w:line="360" w:lineRule="auto"/>
        <w:ind w:firstLine="709"/>
        <w:jc w:val="both"/>
        <w:rPr>
          <w:b/>
          <w:i/>
          <w:sz w:val="28"/>
          <w:szCs w:val="28"/>
        </w:rPr>
      </w:pPr>
      <w:r w:rsidRPr="004B5EED">
        <w:rPr>
          <w:rStyle w:val="a3"/>
          <w:b w:val="0"/>
          <w:i/>
          <w:sz w:val="28"/>
          <w:szCs w:val="28"/>
        </w:rPr>
        <w:t xml:space="preserve">1) </w:t>
      </w:r>
      <w:r w:rsidR="00604B6C" w:rsidRPr="004B5EED">
        <w:rPr>
          <w:rStyle w:val="a3"/>
          <w:b w:val="0"/>
          <w:i/>
          <w:sz w:val="28"/>
          <w:szCs w:val="28"/>
        </w:rPr>
        <w:t>коммуникативные умения</w:t>
      </w:r>
      <w:r w:rsidRPr="004B5EED">
        <w:rPr>
          <w:b/>
          <w:i/>
          <w:sz w:val="28"/>
          <w:szCs w:val="28"/>
        </w:rPr>
        <w:t>:</w:t>
      </w:r>
    </w:p>
    <w:p w:rsidR="00A10B0E" w:rsidRPr="004B5EED" w:rsidRDefault="00A10B0E" w:rsidP="004B5EED">
      <w:pPr>
        <w:pStyle w:val="a4"/>
        <w:spacing w:before="0" w:beforeAutospacing="0" w:after="0" w:afterAutospacing="0" w:line="360" w:lineRule="auto"/>
        <w:rPr>
          <w:sz w:val="28"/>
          <w:szCs w:val="28"/>
        </w:rPr>
      </w:pPr>
      <w:r w:rsidRPr="004B5EED">
        <w:rPr>
          <w:sz w:val="28"/>
          <w:szCs w:val="28"/>
        </w:rPr>
        <w:t>- умение спрашивать, то есть выяснять точки зрения других учеников, делать запрос учителю в ситуации “дефицита” информации или способов действий;</w:t>
      </w:r>
      <w:r w:rsidRPr="004B5EED">
        <w:rPr>
          <w:sz w:val="28"/>
          <w:szCs w:val="28"/>
        </w:rPr>
        <w:br/>
        <w:t>- умение управлять голосом (говорить четко, регулируя громкость голоса в зависимости от ситуации, чтобы все слышали);</w:t>
      </w:r>
      <w:r w:rsidRPr="004B5EED">
        <w:rPr>
          <w:sz w:val="28"/>
          <w:szCs w:val="28"/>
        </w:rPr>
        <w:br/>
        <w:t>- умение выражать свою точку зрения (понятно для всех формулировать свое мнение и аргументировано его доказывать);</w:t>
      </w:r>
      <w:r w:rsidRPr="004B5EED">
        <w:rPr>
          <w:sz w:val="28"/>
          <w:szCs w:val="28"/>
        </w:rPr>
        <w:br/>
        <w:t>- умение договариваться (выбирать в доброжелательной атмосфере самое верное, рациональное, оригинальное решение, рассуждение).</w:t>
      </w:r>
    </w:p>
    <w:p w:rsidR="00A10B0E" w:rsidRPr="004B5EED" w:rsidRDefault="00A10B0E" w:rsidP="004B5EED">
      <w:pPr>
        <w:pStyle w:val="a4"/>
        <w:spacing w:before="0" w:beforeAutospacing="0" w:after="0" w:afterAutospacing="0" w:line="360" w:lineRule="auto"/>
        <w:ind w:firstLine="709"/>
        <w:jc w:val="both"/>
        <w:rPr>
          <w:sz w:val="28"/>
          <w:szCs w:val="28"/>
        </w:rPr>
      </w:pPr>
      <w:r w:rsidRPr="004B5EED">
        <w:rPr>
          <w:sz w:val="28"/>
          <w:szCs w:val="28"/>
        </w:rPr>
        <w:t>Данные умения формируются с первых дней ребенка в школе, когда дети совместно с учителем в учебных ситуациях “открывают” и доступно для себя формулируют необходимые “Правила общения”, регулирующие как внешнюю сторону, построение высказываний, так и внутреннюю сторону, содержание высказываний.</w:t>
      </w:r>
    </w:p>
    <w:p w:rsidR="00A10B0E" w:rsidRPr="004B5EED" w:rsidRDefault="00A10B0E" w:rsidP="004B5EED">
      <w:pPr>
        <w:pStyle w:val="a4"/>
        <w:spacing w:before="0" w:beforeAutospacing="0" w:after="0" w:afterAutospacing="0" w:line="360" w:lineRule="auto"/>
        <w:ind w:firstLine="709"/>
        <w:jc w:val="both"/>
        <w:rPr>
          <w:b/>
          <w:i/>
          <w:sz w:val="28"/>
          <w:szCs w:val="28"/>
        </w:rPr>
      </w:pPr>
      <w:r w:rsidRPr="004B5EED">
        <w:rPr>
          <w:rStyle w:val="a3"/>
          <w:b w:val="0"/>
          <w:i/>
          <w:sz w:val="28"/>
          <w:szCs w:val="28"/>
        </w:rPr>
        <w:lastRenderedPageBreak/>
        <w:t>2) развитие мышления учащихся</w:t>
      </w:r>
      <w:r w:rsidR="00604B6C" w:rsidRPr="004B5EED">
        <w:rPr>
          <w:rStyle w:val="a3"/>
          <w:b w:val="0"/>
          <w:i/>
          <w:sz w:val="28"/>
          <w:szCs w:val="28"/>
        </w:rPr>
        <w:t>:</w:t>
      </w:r>
      <w:r w:rsidRPr="004B5EED">
        <w:rPr>
          <w:rStyle w:val="apple-converted-space"/>
          <w:b/>
          <w:i/>
          <w:sz w:val="28"/>
          <w:szCs w:val="28"/>
        </w:rPr>
        <w:t> </w:t>
      </w:r>
    </w:p>
    <w:p w:rsidR="00A10B0E" w:rsidRPr="004B5EED" w:rsidRDefault="004B5EED" w:rsidP="004B5EED">
      <w:pPr>
        <w:pStyle w:val="a4"/>
        <w:spacing w:before="0" w:beforeAutospacing="0" w:after="0" w:afterAutospacing="0" w:line="360" w:lineRule="auto"/>
        <w:rPr>
          <w:sz w:val="28"/>
          <w:szCs w:val="28"/>
        </w:rPr>
      </w:pPr>
      <w:r>
        <w:rPr>
          <w:sz w:val="28"/>
          <w:szCs w:val="28"/>
        </w:rPr>
        <w:t xml:space="preserve">- </w:t>
      </w:r>
      <w:r w:rsidR="00A10B0E" w:rsidRPr="004B5EED">
        <w:rPr>
          <w:sz w:val="28"/>
          <w:szCs w:val="28"/>
        </w:rPr>
        <w:t>развитие аналитико-синтетических действий;</w:t>
      </w:r>
      <w:r w:rsidR="00A10B0E" w:rsidRPr="004B5EED">
        <w:rPr>
          <w:sz w:val="28"/>
          <w:szCs w:val="28"/>
        </w:rPr>
        <w:br/>
        <w:t>- сформирование алгоритма сравнительного анализа;</w:t>
      </w:r>
      <w:r w:rsidR="00A10B0E" w:rsidRPr="004B5EED">
        <w:rPr>
          <w:sz w:val="28"/>
          <w:szCs w:val="28"/>
        </w:rPr>
        <w:br/>
        <w:t>- умение вычленять существенный признак, соотношение данных, составляющих условие задачи;</w:t>
      </w:r>
      <w:r w:rsidR="00A10B0E" w:rsidRPr="004B5EED">
        <w:rPr>
          <w:sz w:val="28"/>
          <w:szCs w:val="28"/>
        </w:rPr>
        <w:br/>
        <w:t>- возможность выделять общий способ действий;</w:t>
      </w:r>
      <w:r w:rsidR="00A10B0E" w:rsidRPr="004B5EED">
        <w:rPr>
          <w:sz w:val="28"/>
          <w:szCs w:val="28"/>
        </w:rPr>
        <w:br/>
        <w:t>- перенос общего способа действий на другие учебные задачи.</w:t>
      </w:r>
    </w:p>
    <w:p w:rsidR="00A10B0E" w:rsidRPr="004B5EED" w:rsidRDefault="00A10B0E" w:rsidP="004B5EED">
      <w:pPr>
        <w:pStyle w:val="a4"/>
        <w:spacing w:before="0" w:beforeAutospacing="0" w:after="0" w:afterAutospacing="0" w:line="360" w:lineRule="auto"/>
        <w:ind w:firstLine="709"/>
        <w:jc w:val="both"/>
        <w:rPr>
          <w:sz w:val="28"/>
          <w:szCs w:val="28"/>
        </w:rPr>
      </w:pPr>
      <w:r w:rsidRPr="004B5EED">
        <w:rPr>
          <w:sz w:val="28"/>
          <w:szCs w:val="28"/>
        </w:rPr>
        <w:t>При этом качественными характеристиками развити</w:t>
      </w:r>
      <w:r w:rsidR="00604B6C" w:rsidRPr="004B5EED">
        <w:rPr>
          <w:sz w:val="28"/>
          <w:szCs w:val="28"/>
        </w:rPr>
        <w:t>я всех составляющих обобщенных</w:t>
      </w:r>
      <w:r w:rsidRPr="004B5EED">
        <w:rPr>
          <w:sz w:val="28"/>
          <w:szCs w:val="28"/>
        </w:rPr>
        <w:t xml:space="preserve"> умственных действий у учащихся начальной школы являются широта, мера самостоятельности и обоснованность. К “интеллектуальной зрелости” также относится наличие у младших школьников таких качеств мышления, как гибкость, вариативность и самостоятельность.</w:t>
      </w:r>
    </w:p>
    <w:p w:rsidR="00A10B0E" w:rsidRPr="004B5EED" w:rsidRDefault="00A10B0E" w:rsidP="004B5EED">
      <w:pPr>
        <w:pStyle w:val="a4"/>
        <w:spacing w:before="0" w:beforeAutospacing="0" w:after="0" w:afterAutospacing="0" w:line="360" w:lineRule="auto"/>
        <w:ind w:firstLine="709"/>
        <w:jc w:val="both"/>
        <w:rPr>
          <w:b/>
          <w:i/>
          <w:sz w:val="28"/>
          <w:szCs w:val="28"/>
        </w:rPr>
      </w:pPr>
      <w:r w:rsidRPr="004B5EED">
        <w:rPr>
          <w:rStyle w:val="a3"/>
          <w:b w:val="0"/>
          <w:i/>
          <w:sz w:val="28"/>
          <w:szCs w:val="28"/>
        </w:rPr>
        <w:t>3) опыт оценочной деятельности</w:t>
      </w:r>
      <w:r w:rsidRPr="004B5EED">
        <w:rPr>
          <w:b/>
          <w:i/>
          <w:sz w:val="28"/>
          <w:szCs w:val="28"/>
        </w:rPr>
        <w:t>:</w:t>
      </w:r>
    </w:p>
    <w:p w:rsidR="004B5EED" w:rsidRDefault="00A10B0E" w:rsidP="004B5EED">
      <w:pPr>
        <w:pStyle w:val="a4"/>
        <w:spacing w:before="0" w:beforeAutospacing="0" w:after="0" w:afterAutospacing="0" w:line="360" w:lineRule="auto"/>
        <w:rPr>
          <w:sz w:val="28"/>
          <w:szCs w:val="28"/>
        </w:rPr>
      </w:pPr>
      <w:r w:rsidRPr="004B5EED">
        <w:rPr>
          <w:sz w:val="28"/>
          <w:szCs w:val="28"/>
        </w:rPr>
        <w:t xml:space="preserve">- </w:t>
      </w:r>
      <w:r w:rsidR="004B5EED">
        <w:rPr>
          <w:sz w:val="28"/>
          <w:szCs w:val="28"/>
        </w:rPr>
        <w:t xml:space="preserve"> </w:t>
      </w:r>
      <w:r w:rsidRPr="004B5EED">
        <w:rPr>
          <w:sz w:val="28"/>
          <w:szCs w:val="28"/>
        </w:rPr>
        <w:t>адекватно оценивать свою работу и работу одноклассников;</w:t>
      </w:r>
      <w:r w:rsidRPr="004B5EED">
        <w:rPr>
          <w:sz w:val="28"/>
          <w:szCs w:val="28"/>
        </w:rPr>
        <w:br/>
        <w:t xml:space="preserve">- </w:t>
      </w:r>
      <w:r w:rsidR="004B5EED">
        <w:rPr>
          <w:sz w:val="28"/>
          <w:szCs w:val="28"/>
        </w:rPr>
        <w:t xml:space="preserve"> </w:t>
      </w:r>
      <w:r w:rsidRPr="004B5EED">
        <w:rPr>
          <w:sz w:val="28"/>
          <w:szCs w:val="28"/>
        </w:rPr>
        <w:t>обоснованно и доброжелательно оценивать как результат, так и процесс решения учебной задачи с акцентом на позитив;</w:t>
      </w:r>
      <w:r w:rsidRPr="004B5EED">
        <w:rPr>
          <w:sz w:val="28"/>
          <w:szCs w:val="28"/>
        </w:rPr>
        <w:br/>
        <w:t xml:space="preserve">- </w:t>
      </w:r>
      <w:r w:rsidR="004B5EED">
        <w:rPr>
          <w:sz w:val="28"/>
          <w:szCs w:val="28"/>
        </w:rPr>
        <w:t xml:space="preserve"> </w:t>
      </w:r>
      <w:r w:rsidRPr="004B5EED">
        <w:rPr>
          <w:sz w:val="28"/>
          <w:szCs w:val="28"/>
        </w:rPr>
        <w:t>выделяя недостатки, делать конструктивные пожелания, замечания.</w:t>
      </w:r>
    </w:p>
    <w:p w:rsidR="00225CA4" w:rsidRPr="004B5EED" w:rsidRDefault="00CA5D9F" w:rsidP="004B5EED">
      <w:pPr>
        <w:pStyle w:val="a4"/>
        <w:spacing w:before="0" w:beforeAutospacing="0" w:after="0" w:afterAutospacing="0" w:line="360" w:lineRule="auto"/>
        <w:ind w:firstLine="709"/>
        <w:jc w:val="both"/>
        <w:rPr>
          <w:sz w:val="28"/>
          <w:szCs w:val="28"/>
        </w:rPr>
      </w:pPr>
      <w:r w:rsidRPr="004B5EED">
        <w:rPr>
          <w:sz w:val="28"/>
          <w:szCs w:val="28"/>
        </w:rPr>
        <w:t xml:space="preserve">Исследовательская активность, работа над учебным проектом – это особый стиль детской и учебной деятельности, один из важнейших источников получения ребенком представлений о мире.  Включение элементов УИД и ПД в образовательный процесс позволяет педагогу открыть способности ребенка и зачастую создает </w:t>
      </w:r>
      <w:r w:rsidRPr="004B5EED">
        <w:rPr>
          <w:sz w:val="28"/>
          <w:szCs w:val="28"/>
        </w:rPr>
        <w:lastRenderedPageBreak/>
        <w:t xml:space="preserve">условия для </w:t>
      </w:r>
      <w:proofErr w:type="spellStart"/>
      <w:r w:rsidRPr="004B5EED">
        <w:rPr>
          <w:sz w:val="28"/>
          <w:szCs w:val="28"/>
        </w:rPr>
        <w:t>самооткрытия</w:t>
      </w:r>
      <w:proofErr w:type="spellEnd"/>
      <w:r w:rsidRPr="004B5EED">
        <w:rPr>
          <w:sz w:val="28"/>
          <w:szCs w:val="28"/>
        </w:rPr>
        <w:t xml:space="preserve"> ребенком собственных возможностей, что является стартом в процессе саморазвития и самореализации личности.</w:t>
      </w:r>
    </w:p>
    <w:p w:rsidR="005603C8" w:rsidRDefault="005603C8" w:rsidP="00F55164">
      <w:pPr>
        <w:pStyle w:val="a4"/>
        <w:spacing w:before="0" w:beforeAutospacing="0" w:after="0" w:afterAutospacing="0" w:line="360" w:lineRule="auto"/>
        <w:jc w:val="both"/>
        <w:rPr>
          <w:b/>
          <w:snapToGrid w:val="0"/>
          <w:sz w:val="28"/>
          <w:szCs w:val="28"/>
        </w:rPr>
      </w:pPr>
    </w:p>
    <w:p w:rsidR="004B5EED" w:rsidRPr="004B5EED" w:rsidRDefault="004B5EED" w:rsidP="00F55164">
      <w:pPr>
        <w:pStyle w:val="a4"/>
        <w:spacing w:before="0" w:beforeAutospacing="0" w:after="0" w:afterAutospacing="0" w:line="360" w:lineRule="auto"/>
        <w:jc w:val="both"/>
        <w:rPr>
          <w:b/>
          <w:snapToGrid w:val="0"/>
          <w:sz w:val="28"/>
          <w:szCs w:val="28"/>
        </w:rPr>
      </w:pPr>
    </w:p>
    <w:p w:rsidR="0069152F" w:rsidRPr="004B5EED" w:rsidRDefault="00E0713F" w:rsidP="004B5EED">
      <w:pPr>
        <w:pStyle w:val="a4"/>
        <w:spacing w:before="0" w:beforeAutospacing="0" w:after="0" w:afterAutospacing="0" w:line="360" w:lineRule="auto"/>
        <w:jc w:val="center"/>
        <w:rPr>
          <w:b/>
          <w:bCs/>
          <w:caps/>
          <w:sz w:val="28"/>
          <w:szCs w:val="28"/>
        </w:rPr>
      </w:pPr>
      <w:r w:rsidRPr="004B5EED">
        <w:rPr>
          <w:b/>
          <w:bCs/>
          <w:caps/>
          <w:snapToGrid w:val="0"/>
          <w:sz w:val="28"/>
          <w:szCs w:val="28"/>
        </w:rPr>
        <w:t xml:space="preserve">3. </w:t>
      </w:r>
      <w:r w:rsidR="0069152F" w:rsidRPr="004B5EED">
        <w:rPr>
          <w:b/>
          <w:bCs/>
          <w:caps/>
          <w:snapToGrid w:val="0"/>
          <w:sz w:val="28"/>
          <w:szCs w:val="28"/>
        </w:rPr>
        <w:t>Требования к отбору содержания, методов, форм УИД и ПД в начальной школе</w:t>
      </w:r>
    </w:p>
    <w:p w:rsidR="0069152F" w:rsidRPr="004B5EED" w:rsidRDefault="0069152F" w:rsidP="00F55164">
      <w:pPr>
        <w:spacing w:line="360" w:lineRule="auto"/>
        <w:jc w:val="both"/>
        <w:rPr>
          <w:sz w:val="28"/>
          <w:szCs w:val="28"/>
        </w:rPr>
      </w:pPr>
    </w:p>
    <w:p w:rsidR="004B5EED" w:rsidRDefault="00E0713F" w:rsidP="00F55164">
      <w:pPr>
        <w:widowControl w:val="0"/>
        <w:shd w:val="clear" w:color="auto" w:fill="FFFFFF"/>
        <w:tabs>
          <w:tab w:val="left" w:pos="7402"/>
        </w:tabs>
        <w:autoSpaceDE w:val="0"/>
        <w:autoSpaceDN w:val="0"/>
        <w:adjustRightInd w:val="0"/>
        <w:spacing w:line="360" w:lineRule="auto"/>
        <w:ind w:firstLine="720"/>
        <w:jc w:val="both"/>
        <w:rPr>
          <w:bCs/>
          <w:sz w:val="28"/>
          <w:szCs w:val="28"/>
        </w:rPr>
      </w:pPr>
      <w:r w:rsidRPr="004B5EED">
        <w:rPr>
          <w:sz w:val="28"/>
          <w:szCs w:val="28"/>
          <w:highlight w:val="white"/>
        </w:rPr>
        <w:t xml:space="preserve">Организация УИД и ПД подразумевает не коренное изменение </w:t>
      </w:r>
      <w:r w:rsidRPr="004B5EED">
        <w:rPr>
          <w:b/>
          <w:i/>
          <w:sz w:val="28"/>
          <w:szCs w:val="28"/>
          <w:highlight w:val="white"/>
        </w:rPr>
        <w:t>содержания</w:t>
      </w:r>
      <w:r w:rsidRPr="004B5EED">
        <w:rPr>
          <w:sz w:val="28"/>
          <w:szCs w:val="28"/>
          <w:highlight w:val="white"/>
        </w:rPr>
        <w:t xml:space="preserve"> предмета, а поиск в нем материала, богатого исследовательскими возможностями. Это позволяет проводить большую часть учебных исследований на программном материале и с различными по уровню подготовки учащимися. Поэтому деятельность учителя, организующего УИД учащихся, начинается с проведения содержательного анализа учебного материала (темы) с целью отбора содержания для организации учебного исследования. </w:t>
      </w:r>
      <w:r w:rsidRPr="004B5EED">
        <w:rPr>
          <w:sz w:val="28"/>
          <w:szCs w:val="28"/>
        </w:rPr>
        <w:t xml:space="preserve">Широкий спектр дополнительных возможностей для отбора содержания учебных исследований может быть найден при анализе </w:t>
      </w:r>
      <w:proofErr w:type="spellStart"/>
      <w:r w:rsidRPr="004B5EED">
        <w:rPr>
          <w:sz w:val="28"/>
          <w:szCs w:val="28"/>
        </w:rPr>
        <w:t>межпредметных</w:t>
      </w:r>
      <w:proofErr w:type="spellEnd"/>
      <w:r w:rsidRPr="004B5EED">
        <w:rPr>
          <w:sz w:val="28"/>
          <w:szCs w:val="28"/>
        </w:rPr>
        <w:t xml:space="preserve"> связей и </w:t>
      </w:r>
      <w:proofErr w:type="spellStart"/>
      <w:r w:rsidR="005603C8" w:rsidRPr="004B5EED">
        <w:rPr>
          <w:bCs/>
          <w:sz w:val="28"/>
          <w:szCs w:val="28"/>
        </w:rPr>
        <w:t>внепредметного</w:t>
      </w:r>
      <w:proofErr w:type="spellEnd"/>
      <w:r w:rsidR="005603C8" w:rsidRPr="004B5EED">
        <w:rPr>
          <w:bCs/>
          <w:sz w:val="28"/>
          <w:szCs w:val="28"/>
        </w:rPr>
        <w:t xml:space="preserve"> содержания.  </w:t>
      </w:r>
    </w:p>
    <w:p w:rsidR="0069152F" w:rsidRPr="004B5EED" w:rsidRDefault="005603C8" w:rsidP="00F55164">
      <w:pPr>
        <w:widowControl w:val="0"/>
        <w:shd w:val="clear" w:color="auto" w:fill="FFFFFF"/>
        <w:tabs>
          <w:tab w:val="left" w:pos="7402"/>
        </w:tabs>
        <w:autoSpaceDE w:val="0"/>
        <w:autoSpaceDN w:val="0"/>
        <w:adjustRightInd w:val="0"/>
        <w:spacing w:line="360" w:lineRule="auto"/>
        <w:ind w:firstLine="720"/>
        <w:jc w:val="both"/>
        <w:rPr>
          <w:sz w:val="28"/>
          <w:szCs w:val="28"/>
          <w:highlight w:val="white"/>
        </w:rPr>
      </w:pPr>
      <w:r w:rsidRPr="004B5EED">
        <w:rPr>
          <w:bCs/>
          <w:sz w:val="28"/>
          <w:szCs w:val="28"/>
        </w:rPr>
        <w:t>Р</w:t>
      </w:r>
      <w:r w:rsidRPr="004B5EED">
        <w:rPr>
          <w:sz w:val="28"/>
          <w:szCs w:val="28"/>
        </w:rPr>
        <w:t xml:space="preserve">абота </w:t>
      </w:r>
      <w:r w:rsidR="0069152F" w:rsidRPr="004B5EED">
        <w:rPr>
          <w:sz w:val="28"/>
          <w:szCs w:val="28"/>
        </w:rPr>
        <w:t xml:space="preserve">с содержанием  </w:t>
      </w:r>
      <w:r w:rsidRPr="004B5EED">
        <w:rPr>
          <w:sz w:val="28"/>
          <w:szCs w:val="28"/>
        </w:rPr>
        <w:t>может вестись</w:t>
      </w:r>
      <w:r w:rsidR="0069152F" w:rsidRPr="004B5EED">
        <w:rPr>
          <w:sz w:val="28"/>
          <w:szCs w:val="28"/>
        </w:rPr>
        <w:t xml:space="preserve"> в </w:t>
      </w:r>
      <w:r w:rsidRPr="004B5EED">
        <w:rPr>
          <w:sz w:val="28"/>
          <w:szCs w:val="28"/>
        </w:rPr>
        <w:t>следующих направлениях:</w:t>
      </w:r>
    </w:p>
    <w:p w:rsidR="005603C8" w:rsidRPr="004B5EED" w:rsidRDefault="005603C8" w:rsidP="00F55164">
      <w:pPr>
        <w:pStyle w:val="a6"/>
        <w:numPr>
          <w:ilvl w:val="0"/>
          <w:numId w:val="24"/>
        </w:numPr>
        <w:spacing w:line="360" w:lineRule="auto"/>
        <w:rPr>
          <w:sz w:val="28"/>
          <w:szCs w:val="28"/>
        </w:rPr>
      </w:pPr>
      <w:r w:rsidRPr="004B5EED">
        <w:rPr>
          <w:sz w:val="28"/>
          <w:szCs w:val="28"/>
        </w:rPr>
        <w:t>П</w:t>
      </w:r>
      <w:r w:rsidR="0069152F" w:rsidRPr="004B5EED">
        <w:rPr>
          <w:sz w:val="28"/>
          <w:szCs w:val="28"/>
        </w:rPr>
        <w:t xml:space="preserve">оиск таких мест, </w:t>
      </w:r>
      <w:r w:rsidRPr="004B5EED">
        <w:rPr>
          <w:sz w:val="28"/>
          <w:szCs w:val="28"/>
        </w:rPr>
        <w:t xml:space="preserve">отрезков учебного материала </w:t>
      </w:r>
      <w:r w:rsidR="0069152F" w:rsidRPr="004B5EED">
        <w:rPr>
          <w:sz w:val="28"/>
          <w:szCs w:val="28"/>
        </w:rPr>
        <w:t xml:space="preserve">в </w:t>
      </w:r>
      <w:r w:rsidRPr="004B5EED">
        <w:rPr>
          <w:sz w:val="28"/>
          <w:szCs w:val="28"/>
        </w:rPr>
        <w:t>традиционных</w:t>
      </w:r>
      <w:r w:rsidR="0069152F" w:rsidRPr="004B5EED">
        <w:rPr>
          <w:sz w:val="28"/>
          <w:szCs w:val="28"/>
        </w:rPr>
        <w:t xml:space="preserve"> учебных программах, которые позволяют школьникам совершать хотя бы отдельные свободные  действия с изучаемым содержанием (например, разработка  маршрута путешествия по карте или плану местности). Такого рода задания (с дополнительными требованиями к маршруту, которые могут формироваться на </w:t>
      </w:r>
      <w:r w:rsidRPr="004B5EED">
        <w:rPr>
          <w:sz w:val="28"/>
          <w:szCs w:val="28"/>
        </w:rPr>
        <w:t>природоведения, окружающего мира</w:t>
      </w:r>
      <w:r w:rsidR="0069152F" w:rsidRPr="004B5EED">
        <w:rPr>
          <w:sz w:val="28"/>
          <w:szCs w:val="28"/>
        </w:rPr>
        <w:t>) вполне вписываются в уже существующие традиционные учебные  программы.</w:t>
      </w:r>
    </w:p>
    <w:p w:rsidR="005603C8" w:rsidRPr="004B5EED" w:rsidRDefault="005603C8" w:rsidP="00F55164">
      <w:pPr>
        <w:pStyle w:val="a6"/>
        <w:numPr>
          <w:ilvl w:val="0"/>
          <w:numId w:val="24"/>
        </w:numPr>
        <w:spacing w:line="360" w:lineRule="auto"/>
        <w:rPr>
          <w:sz w:val="28"/>
          <w:szCs w:val="28"/>
        </w:rPr>
      </w:pPr>
      <w:r w:rsidRPr="004B5EED">
        <w:rPr>
          <w:sz w:val="28"/>
          <w:szCs w:val="28"/>
        </w:rPr>
        <w:lastRenderedPageBreak/>
        <w:t>О</w:t>
      </w:r>
      <w:r w:rsidR="0069152F" w:rsidRPr="004B5EED">
        <w:rPr>
          <w:sz w:val="28"/>
          <w:szCs w:val="28"/>
        </w:rPr>
        <w:t xml:space="preserve">тказ  от полной формы </w:t>
      </w:r>
      <w:r w:rsidRPr="004B5EED">
        <w:rPr>
          <w:sz w:val="28"/>
          <w:szCs w:val="28"/>
        </w:rPr>
        <w:t xml:space="preserve">исследования или </w:t>
      </w:r>
      <w:r w:rsidR="0069152F" w:rsidRPr="004B5EED">
        <w:rPr>
          <w:sz w:val="28"/>
          <w:szCs w:val="28"/>
        </w:rPr>
        <w:t>проектирования</w:t>
      </w:r>
      <w:r w:rsidRPr="004B5EED">
        <w:rPr>
          <w:sz w:val="28"/>
          <w:szCs w:val="28"/>
        </w:rPr>
        <w:t>. Составление отдельных заданий со свободным пространством действий</w:t>
      </w:r>
      <w:r w:rsidR="0069152F" w:rsidRPr="004B5EED">
        <w:rPr>
          <w:sz w:val="28"/>
          <w:szCs w:val="28"/>
        </w:rPr>
        <w:t xml:space="preserve">. Проект </w:t>
      </w:r>
      <w:r w:rsidRPr="004B5EED">
        <w:rPr>
          <w:sz w:val="28"/>
          <w:szCs w:val="28"/>
        </w:rPr>
        <w:t>или исследование должен</w:t>
      </w:r>
      <w:r w:rsidR="0069152F" w:rsidRPr="004B5EED">
        <w:rPr>
          <w:sz w:val="28"/>
          <w:szCs w:val="28"/>
        </w:rPr>
        <w:t xml:space="preserve"> быть небольшим, может не заканчиваться реальным продуктом (а только его эскизом), но он никак не м</w:t>
      </w:r>
      <w:r w:rsidRPr="004B5EED">
        <w:rPr>
          <w:sz w:val="28"/>
          <w:szCs w:val="28"/>
        </w:rPr>
        <w:t>ожет превратиться в упражнение.</w:t>
      </w:r>
    </w:p>
    <w:p w:rsidR="00E0713F" w:rsidRPr="004B5EED" w:rsidRDefault="005603C8" w:rsidP="00F55164">
      <w:pPr>
        <w:pStyle w:val="a6"/>
        <w:numPr>
          <w:ilvl w:val="0"/>
          <w:numId w:val="24"/>
        </w:numPr>
        <w:spacing w:line="360" w:lineRule="auto"/>
        <w:rPr>
          <w:sz w:val="28"/>
          <w:szCs w:val="28"/>
        </w:rPr>
      </w:pPr>
      <w:r w:rsidRPr="004B5EED">
        <w:rPr>
          <w:sz w:val="28"/>
          <w:szCs w:val="28"/>
        </w:rPr>
        <w:t>В</w:t>
      </w:r>
      <w:r w:rsidR="00E0713F" w:rsidRPr="004B5EED">
        <w:rPr>
          <w:sz w:val="28"/>
          <w:szCs w:val="28"/>
        </w:rPr>
        <w:t>страивание</w:t>
      </w:r>
      <w:r w:rsidR="0069152F" w:rsidRPr="004B5EED">
        <w:rPr>
          <w:sz w:val="28"/>
          <w:szCs w:val="28"/>
        </w:rPr>
        <w:t xml:space="preserve"> в </w:t>
      </w:r>
      <w:r w:rsidR="00E0713F" w:rsidRPr="004B5EED">
        <w:rPr>
          <w:sz w:val="28"/>
          <w:szCs w:val="28"/>
        </w:rPr>
        <w:t>учебный предмет</w:t>
      </w:r>
      <w:r w:rsidR="0069152F" w:rsidRPr="004B5EED">
        <w:rPr>
          <w:sz w:val="28"/>
          <w:szCs w:val="28"/>
        </w:rPr>
        <w:t xml:space="preserve"> </w:t>
      </w:r>
      <w:r w:rsidRPr="004B5EED">
        <w:rPr>
          <w:sz w:val="28"/>
          <w:szCs w:val="28"/>
        </w:rPr>
        <w:t>исследовательских или проектных форм</w:t>
      </w:r>
      <w:r w:rsidR="0069152F" w:rsidRPr="004B5EED">
        <w:rPr>
          <w:sz w:val="28"/>
          <w:szCs w:val="28"/>
        </w:rPr>
        <w:t xml:space="preserve"> </w:t>
      </w:r>
      <w:r w:rsidR="00E0713F" w:rsidRPr="004B5EED">
        <w:rPr>
          <w:sz w:val="28"/>
          <w:szCs w:val="28"/>
        </w:rPr>
        <w:t>учебной деятельности на ключевом</w:t>
      </w:r>
      <w:r w:rsidR="0069152F" w:rsidRPr="004B5EED">
        <w:rPr>
          <w:sz w:val="28"/>
          <w:szCs w:val="28"/>
        </w:rPr>
        <w:t xml:space="preserve"> </w:t>
      </w:r>
      <w:r w:rsidR="00E0713F" w:rsidRPr="004B5EED">
        <w:rPr>
          <w:sz w:val="28"/>
          <w:szCs w:val="28"/>
        </w:rPr>
        <w:t>предметном содержании</w:t>
      </w:r>
      <w:r w:rsidR="0069152F" w:rsidRPr="004B5EED">
        <w:rPr>
          <w:sz w:val="28"/>
          <w:szCs w:val="28"/>
        </w:rPr>
        <w:t xml:space="preserve">. В этих образовательных </w:t>
      </w:r>
      <w:r w:rsidR="00E0713F" w:rsidRPr="004B5EED">
        <w:rPr>
          <w:sz w:val="28"/>
          <w:szCs w:val="28"/>
        </w:rPr>
        <w:t xml:space="preserve">промежутках </w:t>
      </w:r>
      <w:r w:rsidR="0069152F" w:rsidRPr="004B5EED">
        <w:rPr>
          <w:sz w:val="28"/>
          <w:szCs w:val="28"/>
        </w:rPr>
        <w:t xml:space="preserve">учебный процесс на определенное время </w:t>
      </w:r>
      <w:r w:rsidR="00E0713F" w:rsidRPr="004B5EED">
        <w:rPr>
          <w:sz w:val="28"/>
          <w:szCs w:val="28"/>
        </w:rPr>
        <w:t>превращается в исследование или</w:t>
      </w:r>
      <w:r w:rsidR="0069152F" w:rsidRPr="004B5EED">
        <w:rPr>
          <w:sz w:val="28"/>
          <w:szCs w:val="28"/>
        </w:rPr>
        <w:t xml:space="preserve"> проектирование оп</w:t>
      </w:r>
      <w:r w:rsidR="00E0713F" w:rsidRPr="004B5EED">
        <w:rPr>
          <w:sz w:val="28"/>
          <w:szCs w:val="28"/>
        </w:rPr>
        <w:t>ределенного фрагмента учебного содержания предмета или группы предметов</w:t>
      </w:r>
      <w:r w:rsidR="0069152F" w:rsidRPr="004B5EED">
        <w:rPr>
          <w:sz w:val="28"/>
          <w:szCs w:val="28"/>
        </w:rPr>
        <w:t xml:space="preserve">. </w:t>
      </w:r>
    </w:p>
    <w:p w:rsidR="00847871" w:rsidRPr="004B5EED" w:rsidRDefault="00E0713F" w:rsidP="00F55164">
      <w:pPr>
        <w:pStyle w:val="a6"/>
        <w:numPr>
          <w:ilvl w:val="0"/>
          <w:numId w:val="24"/>
        </w:numPr>
        <w:spacing w:line="360" w:lineRule="auto"/>
        <w:rPr>
          <w:sz w:val="28"/>
          <w:szCs w:val="28"/>
        </w:rPr>
      </w:pPr>
      <w:r w:rsidRPr="004B5EED">
        <w:rPr>
          <w:sz w:val="28"/>
          <w:szCs w:val="28"/>
        </w:rPr>
        <w:t>Организация УИД и ПД</w:t>
      </w:r>
      <w:r w:rsidR="0069152F" w:rsidRPr="004B5EED">
        <w:rPr>
          <w:sz w:val="28"/>
          <w:szCs w:val="28"/>
        </w:rPr>
        <w:t xml:space="preserve"> школьников  за пределами  учебного содержания. </w:t>
      </w:r>
    </w:p>
    <w:p w:rsidR="004B5EED" w:rsidRDefault="004B5EED" w:rsidP="00F55164">
      <w:pPr>
        <w:widowControl w:val="0"/>
        <w:shd w:val="clear" w:color="auto" w:fill="FFFFFF"/>
        <w:tabs>
          <w:tab w:val="left" w:pos="7402"/>
        </w:tabs>
        <w:autoSpaceDE w:val="0"/>
        <w:autoSpaceDN w:val="0"/>
        <w:adjustRightInd w:val="0"/>
        <w:spacing w:line="360" w:lineRule="auto"/>
        <w:ind w:firstLine="720"/>
        <w:jc w:val="both"/>
        <w:rPr>
          <w:sz w:val="28"/>
          <w:szCs w:val="28"/>
          <w:highlight w:val="white"/>
        </w:rPr>
      </w:pPr>
    </w:p>
    <w:p w:rsidR="00F0448B" w:rsidRPr="004B5EED" w:rsidRDefault="00847871" w:rsidP="00F55164">
      <w:pPr>
        <w:widowControl w:val="0"/>
        <w:shd w:val="clear" w:color="auto" w:fill="FFFFFF"/>
        <w:tabs>
          <w:tab w:val="left" w:pos="7402"/>
        </w:tabs>
        <w:autoSpaceDE w:val="0"/>
        <w:autoSpaceDN w:val="0"/>
        <w:adjustRightInd w:val="0"/>
        <w:spacing w:line="360" w:lineRule="auto"/>
        <w:ind w:firstLine="720"/>
        <w:jc w:val="both"/>
        <w:rPr>
          <w:sz w:val="28"/>
          <w:szCs w:val="28"/>
          <w:highlight w:val="white"/>
        </w:rPr>
      </w:pPr>
      <w:r w:rsidRPr="004B5EED">
        <w:rPr>
          <w:sz w:val="28"/>
          <w:szCs w:val="28"/>
          <w:highlight w:val="white"/>
        </w:rPr>
        <w:t>О</w:t>
      </w:r>
      <w:r w:rsidR="00F0448B" w:rsidRPr="004B5EED">
        <w:rPr>
          <w:sz w:val="28"/>
          <w:szCs w:val="28"/>
          <w:highlight w:val="white"/>
        </w:rPr>
        <w:t xml:space="preserve">сновным принципом </w:t>
      </w:r>
      <w:r w:rsidRPr="004B5EED">
        <w:rPr>
          <w:sz w:val="28"/>
          <w:szCs w:val="28"/>
          <w:highlight w:val="white"/>
        </w:rPr>
        <w:t xml:space="preserve">отбора </w:t>
      </w:r>
      <w:r w:rsidR="00F0448B" w:rsidRPr="004B5EED">
        <w:rPr>
          <w:b/>
          <w:i/>
          <w:sz w:val="28"/>
          <w:szCs w:val="28"/>
          <w:highlight w:val="white"/>
        </w:rPr>
        <w:t>методов</w:t>
      </w:r>
      <w:r w:rsidRPr="004B5EED">
        <w:rPr>
          <w:sz w:val="28"/>
          <w:szCs w:val="28"/>
          <w:highlight w:val="white"/>
        </w:rPr>
        <w:t xml:space="preserve"> и </w:t>
      </w:r>
      <w:r w:rsidRPr="004B5EED">
        <w:rPr>
          <w:b/>
          <w:i/>
          <w:sz w:val="28"/>
          <w:szCs w:val="28"/>
          <w:highlight w:val="white"/>
        </w:rPr>
        <w:t>форм</w:t>
      </w:r>
      <w:r w:rsidR="00F0448B" w:rsidRPr="004B5EED">
        <w:rPr>
          <w:sz w:val="28"/>
          <w:szCs w:val="28"/>
          <w:highlight w:val="white"/>
        </w:rPr>
        <w:t xml:space="preserve"> обучения </w:t>
      </w:r>
      <w:r w:rsidRPr="004B5EED">
        <w:rPr>
          <w:sz w:val="28"/>
          <w:szCs w:val="28"/>
          <w:highlight w:val="white"/>
        </w:rPr>
        <w:t>УИД и ПД</w:t>
      </w:r>
      <w:r w:rsidR="00F0448B" w:rsidRPr="004B5EED">
        <w:rPr>
          <w:sz w:val="28"/>
          <w:szCs w:val="28"/>
          <w:highlight w:val="white"/>
        </w:rPr>
        <w:t xml:space="preserve"> в школе мы считаем моделирование на учебном содержании структурных компонентов </w:t>
      </w:r>
      <w:r w:rsidRPr="004B5EED">
        <w:rPr>
          <w:sz w:val="28"/>
          <w:szCs w:val="28"/>
          <w:highlight w:val="white"/>
        </w:rPr>
        <w:t>указанных видов деятельности</w:t>
      </w:r>
      <w:r w:rsidR="00F0448B" w:rsidRPr="004B5EED">
        <w:rPr>
          <w:sz w:val="28"/>
          <w:szCs w:val="28"/>
          <w:highlight w:val="white"/>
        </w:rPr>
        <w:t xml:space="preserve">. </w:t>
      </w:r>
    </w:p>
    <w:p w:rsidR="00F0448B" w:rsidRPr="004B5EED" w:rsidRDefault="00F0448B" w:rsidP="00F55164">
      <w:pPr>
        <w:widowControl w:val="0"/>
        <w:shd w:val="clear" w:color="auto" w:fill="FFFFFF"/>
        <w:autoSpaceDE w:val="0"/>
        <w:autoSpaceDN w:val="0"/>
        <w:adjustRightInd w:val="0"/>
        <w:spacing w:line="360" w:lineRule="auto"/>
        <w:ind w:firstLine="720"/>
        <w:jc w:val="both"/>
        <w:rPr>
          <w:sz w:val="28"/>
          <w:szCs w:val="28"/>
          <w:highlight w:val="white"/>
        </w:rPr>
      </w:pPr>
      <w:r w:rsidRPr="004B5EED">
        <w:rPr>
          <w:sz w:val="28"/>
          <w:szCs w:val="28"/>
          <w:highlight w:val="white"/>
        </w:rPr>
        <w:t xml:space="preserve">В современной системе методов обучения элементы технологий обучения исследовательской </w:t>
      </w:r>
      <w:r w:rsidR="00847871" w:rsidRPr="004B5EED">
        <w:rPr>
          <w:sz w:val="28"/>
          <w:szCs w:val="28"/>
          <w:highlight w:val="white"/>
        </w:rPr>
        <w:t xml:space="preserve">и проектной </w:t>
      </w:r>
      <w:r w:rsidRPr="004B5EED">
        <w:rPr>
          <w:sz w:val="28"/>
          <w:szCs w:val="28"/>
          <w:highlight w:val="white"/>
        </w:rPr>
        <w:t>деятельности можно обн</w:t>
      </w:r>
      <w:r w:rsidR="00847871" w:rsidRPr="004B5EED">
        <w:rPr>
          <w:sz w:val="28"/>
          <w:szCs w:val="28"/>
          <w:highlight w:val="white"/>
        </w:rPr>
        <w:t>аружить в проблемном, частично-</w:t>
      </w:r>
      <w:r w:rsidRPr="004B5EED">
        <w:rPr>
          <w:sz w:val="28"/>
          <w:szCs w:val="28"/>
          <w:highlight w:val="white"/>
        </w:rPr>
        <w:t xml:space="preserve">поисковом, исследовательском методах, методе проектов. Сравнительный   анализ   указанных   методов   позволяет  выявить особенности применения данных методов для организации УИД </w:t>
      </w:r>
      <w:r w:rsidR="00847871" w:rsidRPr="004B5EED">
        <w:rPr>
          <w:sz w:val="28"/>
          <w:szCs w:val="28"/>
          <w:highlight w:val="white"/>
        </w:rPr>
        <w:t xml:space="preserve">и ПД </w:t>
      </w:r>
      <w:r w:rsidRPr="004B5EED">
        <w:rPr>
          <w:sz w:val="28"/>
          <w:szCs w:val="28"/>
          <w:highlight w:val="white"/>
        </w:rPr>
        <w:t xml:space="preserve">учащихся. </w:t>
      </w:r>
    </w:p>
    <w:p w:rsidR="00F0448B" w:rsidRPr="004B5EED" w:rsidRDefault="00F0448B" w:rsidP="00F55164">
      <w:pPr>
        <w:pStyle w:val="a4"/>
        <w:spacing w:before="0" w:beforeAutospacing="0" w:after="0" w:afterAutospacing="0" w:line="360" w:lineRule="auto"/>
        <w:ind w:firstLine="720"/>
        <w:jc w:val="both"/>
        <w:rPr>
          <w:bCs/>
          <w:iCs/>
          <w:sz w:val="28"/>
          <w:szCs w:val="28"/>
        </w:rPr>
      </w:pPr>
      <w:r w:rsidRPr="004B5EED">
        <w:rPr>
          <w:sz w:val="28"/>
          <w:szCs w:val="28"/>
          <w:highlight w:val="white"/>
        </w:rPr>
        <w:t xml:space="preserve">В </w:t>
      </w:r>
      <w:r w:rsidRPr="004B5EED">
        <w:rPr>
          <w:b/>
          <w:i/>
          <w:sz w:val="28"/>
          <w:szCs w:val="28"/>
          <w:highlight w:val="white"/>
        </w:rPr>
        <w:t>проблемном методе</w:t>
      </w:r>
      <w:r w:rsidRPr="004B5EED">
        <w:rPr>
          <w:sz w:val="28"/>
          <w:szCs w:val="28"/>
          <w:highlight w:val="white"/>
        </w:rPr>
        <w:t xml:space="preserve"> акцент делается на демонстрацию возникновения</w:t>
      </w:r>
      <w:r w:rsidRPr="004B5EED">
        <w:rPr>
          <w:sz w:val="28"/>
          <w:szCs w:val="28"/>
        </w:rPr>
        <w:t xml:space="preserve"> </w:t>
      </w:r>
      <w:r w:rsidRPr="004B5EED">
        <w:rPr>
          <w:sz w:val="28"/>
          <w:szCs w:val="28"/>
          <w:highlight w:val="white"/>
        </w:rPr>
        <w:t>проблемы, логики исследования, развитие мотивации учащихся к</w:t>
      </w:r>
      <w:r w:rsidRPr="004B5EED">
        <w:rPr>
          <w:sz w:val="28"/>
          <w:szCs w:val="28"/>
        </w:rPr>
        <w:t xml:space="preserve"> </w:t>
      </w:r>
      <w:r w:rsidRPr="004B5EED">
        <w:rPr>
          <w:sz w:val="28"/>
          <w:szCs w:val="28"/>
          <w:highlight w:val="white"/>
        </w:rPr>
        <w:t xml:space="preserve">усмотрению проблемы. </w:t>
      </w:r>
    </w:p>
    <w:p w:rsidR="00F0448B" w:rsidRPr="004B5EED" w:rsidRDefault="00F0448B" w:rsidP="00F55164">
      <w:pPr>
        <w:widowControl w:val="0"/>
        <w:shd w:val="clear" w:color="auto" w:fill="FFFFFF"/>
        <w:autoSpaceDE w:val="0"/>
        <w:autoSpaceDN w:val="0"/>
        <w:adjustRightInd w:val="0"/>
        <w:spacing w:line="360" w:lineRule="auto"/>
        <w:ind w:left="10" w:firstLine="710"/>
        <w:jc w:val="both"/>
        <w:rPr>
          <w:sz w:val="28"/>
          <w:szCs w:val="28"/>
        </w:rPr>
      </w:pPr>
      <w:r w:rsidRPr="004B5EED">
        <w:rPr>
          <w:sz w:val="28"/>
          <w:szCs w:val="28"/>
          <w:highlight w:val="white"/>
        </w:rPr>
        <w:t xml:space="preserve">Локальное включение учащихся в </w:t>
      </w:r>
      <w:r w:rsidRPr="004B5EED">
        <w:rPr>
          <w:sz w:val="28"/>
          <w:szCs w:val="28"/>
        </w:rPr>
        <w:t xml:space="preserve">УИД </w:t>
      </w:r>
      <w:r w:rsidR="00847871" w:rsidRPr="004B5EED">
        <w:rPr>
          <w:sz w:val="28"/>
          <w:szCs w:val="28"/>
        </w:rPr>
        <w:t xml:space="preserve">и ПД </w:t>
      </w:r>
      <w:r w:rsidRPr="004B5EED">
        <w:rPr>
          <w:sz w:val="28"/>
          <w:szCs w:val="28"/>
          <w:highlight w:val="white"/>
        </w:rPr>
        <w:t xml:space="preserve">обеспечивается </w:t>
      </w:r>
      <w:r w:rsidRPr="004B5EED">
        <w:rPr>
          <w:b/>
          <w:i/>
          <w:sz w:val="28"/>
          <w:szCs w:val="28"/>
          <w:highlight w:val="white"/>
        </w:rPr>
        <w:t>частично-поисковым методом</w:t>
      </w:r>
      <w:r w:rsidRPr="004B5EED">
        <w:rPr>
          <w:sz w:val="28"/>
          <w:szCs w:val="28"/>
          <w:highlight w:val="white"/>
        </w:rPr>
        <w:t xml:space="preserve">, при котором педагог демонстрирует учащимся возможный путь решения проблемы, предоставляя возможность учащимся </w:t>
      </w:r>
      <w:r w:rsidRPr="004B5EED">
        <w:rPr>
          <w:sz w:val="28"/>
          <w:szCs w:val="28"/>
          <w:highlight w:val="white"/>
        </w:rPr>
        <w:lastRenderedPageBreak/>
        <w:t>ответить на отдельные вопросы в предлагаемом им плане исследования</w:t>
      </w:r>
      <w:r w:rsidR="00847871" w:rsidRPr="004B5EED">
        <w:rPr>
          <w:sz w:val="28"/>
          <w:szCs w:val="28"/>
          <w:highlight w:val="white"/>
        </w:rPr>
        <w:t xml:space="preserve"> или маршруте проектирования</w:t>
      </w:r>
      <w:r w:rsidRPr="004B5EED">
        <w:rPr>
          <w:sz w:val="28"/>
          <w:szCs w:val="28"/>
          <w:highlight w:val="white"/>
        </w:rPr>
        <w:t xml:space="preserve">. </w:t>
      </w:r>
    </w:p>
    <w:p w:rsidR="00F0448B" w:rsidRPr="004B5EED" w:rsidRDefault="00F0448B" w:rsidP="00F55164">
      <w:pPr>
        <w:widowControl w:val="0"/>
        <w:shd w:val="clear" w:color="auto" w:fill="FFFFFF"/>
        <w:autoSpaceDE w:val="0"/>
        <w:autoSpaceDN w:val="0"/>
        <w:adjustRightInd w:val="0"/>
        <w:spacing w:line="360" w:lineRule="auto"/>
        <w:ind w:firstLine="720"/>
        <w:jc w:val="both"/>
        <w:rPr>
          <w:sz w:val="28"/>
          <w:szCs w:val="28"/>
        </w:rPr>
      </w:pPr>
      <w:r w:rsidRPr="004B5EED">
        <w:rPr>
          <w:b/>
          <w:i/>
          <w:sz w:val="28"/>
          <w:szCs w:val="28"/>
          <w:highlight w:val="white"/>
        </w:rPr>
        <w:t>Исследовательский метод</w:t>
      </w:r>
      <w:r w:rsidRPr="004B5EED">
        <w:rPr>
          <w:sz w:val="28"/>
          <w:szCs w:val="28"/>
          <w:highlight w:val="white"/>
        </w:rPr>
        <w:t xml:space="preserve"> ориентирован на целостное решение учащимися выявленной ими проблемы, включающее в себя</w:t>
      </w:r>
      <w:r w:rsidRPr="004B5EED">
        <w:rPr>
          <w:sz w:val="28"/>
          <w:szCs w:val="28"/>
        </w:rPr>
        <w:t xml:space="preserve"> с</w:t>
      </w:r>
      <w:r w:rsidRPr="004B5EED">
        <w:rPr>
          <w:sz w:val="28"/>
          <w:szCs w:val="28"/>
          <w:highlight w:val="white"/>
        </w:rPr>
        <w:t>амостоятельное ус</w:t>
      </w:r>
      <w:r w:rsidRPr="004B5EED">
        <w:rPr>
          <w:sz w:val="28"/>
          <w:szCs w:val="28"/>
          <w:highlight w:val="white"/>
        </w:rPr>
        <w:softHyphen/>
        <w:t>мотрение или уточнение проблемы, осмысление условий учебного исследования, планирование этапов исследования и способов исследования на каждом этапе, самоконтроль в  процессе исследования и при его завершении, воспроизведение  хода исследования  и объяснение результатов.</w:t>
      </w:r>
    </w:p>
    <w:p w:rsidR="00F0448B" w:rsidRPr="004B5EED" w:rsidRDefault="00847871" w:rsidP="00F55164">
      <w:pPr>
        <w:widowControl w:val="0"/>
        <w:autoSpaceDE w:val="0"/>
        <w:autoSpaceDN w:val="0"/>
        <w:adjustRightInd w:val="0"/>
        <w:spacing w:line="360" w:lineRule="auto"/>
        <w:ind w:firstLine="720"/>
        <w:jc w:val="both"/>
        <w:rPr>
          <w:sz w:val="28"/>
          <w:szCs w:val="28"/>
        </w:rPr>
      </w:pPr>
      <w:r w:rsidRPr="004B5EED">
        <w:rPr>
          <w:sz w:val="28"/>
          <w:szCs w:val="28"/>
          <w:highlight w:val="white"/>
        </w:rPr>
        <w:t xml:space="preserve">Разнообразная типология </w:t>
      </w:r>
      <w:r w:rsidRPr="004B5EED">
        <w:rPr>
          <w:b/>
          <w:i/>
          <w:sz w:val="28"/>
          <w:szCs w:val="28"/>
          <w:highlight w:val="white"/>
        </w:rPr>
        <w:t>проектов</w:t>
      </w:r>
      <w:r w:rsidRPr="004B5EED">
        <w:rPr>
          <w:sz w:val="28"/>
          <w:szCs w:val="28"/>
          <w:highlight w:val="white"/>
        </w:rPr>
        <w:t xml:space="preserve"> позволяет акцентировать внимание на различных аспектах исследо</w:t>
      </w:r>
      <w:r w:rsidR="004B5EED">
        <w:rPr>
          <w:sz w:val="28"/>
          <w:szCs w:val="28"/>
          <w:highlight w:val="white"/>
        </w:rPr>
        <w:t>в</w:t>
      </w:r>
      <w:r w:rsidRPr="004B5EED">
        <w:rPr>
          <w:sz w:val="28"/>
          <w:szCs w:val="28"/>
          <w:highlight w:val="white"/>
        </w:rPr>
        <w:t xml:space="preserve">ательской и проектной деятельности. Например, информационные проекты направлены на поиск, систематизацию и представление информации по выбранной теме. </w:t>
      </w:r>
      <w:r w:rsidR="00F0448B" w:rsidRPr="004B5EED">
        <w:rPr>
          <w:sz w:val="28"/>
          <w:szCs w:val="28"/>
          <w:highlight w:val="white"/>
        </w:rPr>
        <w:t xml:space="preserve">Исследовательские проекты, подчиненные логике построения исследования, позволяют моделировать целостные учебные исследования. </w:t>
      </w:r>
    </w:p>
    <w:p w:rsidR="00847871" w:rsidRPr="004B5EED" w:rsidRDefault="00847871" w:rsidP="004B5EED">
      <w:pPr>
        <w:widowControl w:val="0"/>
        <w:shd w:val="clear" w:color="auto" w:fill="FFFFFF"/>
        <w:autoSpaceDE w:val="0"/>
        <w:autoSpaceDN w:val="0"/>
        <w:adjustRightInd w:val="0"/>
        <w:spacing w:line="360" w:lineRule="auto"/>
        <w:jc w:val="both"/>
        <w:rPr>
          <w:sz w:val="28"/>
          <w:szCs w:val="28"/>
          <w:highlight w:val="white"/>
        </w:rPr>
      </w:pPr>
    </w:p>
    <w:p w:rsidR="00F0448B" w:rsidRPr="004B5EED" w:rsidRDefault="00F0448B" w:rsidP="00F55164">
      <w:pPr>
        <w:widowControl w:val="0"/>
        <w:shd w:val="clear" w:color="auto" w:fill="FFFFFF"/>
        <w:autoSpaceDE w:val="0"/>
        <w:autoSpaceDN w:val="0"/>
        <w:adjustRightInd w:val="0"/>
        <w:spacing w:line="360" w:lineRule="auto"/>
        <w:ind w:firstLine="720"/>
        <w:jc w:val="both"/>
        <w:rPr>
          <w:sz w:val="28"/>
          <w:szCs w:val="28"/>
          <w:highlight w:val="white"/>
        </w:rPr>
      </w:pPr>
      <w:r w:rsidRPr="004B5EED">
        <w:rPr>
          <w:sz w:val="28"/>
          <w:szCs w:val="28"/>
          <w:highlight w:val="white"/>
        </w:rPr>
        <w:t xml:space="preserve">В идеале учебно-исследовательская </w:t>
      </w:r>
      <w:r w:rsidR="00847871" w:rsidRPr="004B5EED">
        <w:rPr>
          <w:sz w:val="28"/>
          <w:szCs w:val="28"/>
          <w:highlight w:val="white"/>
        </w:rPr>
        <w:t xml:space="preserve">и проектная деятельность </w:t>
      </w:r>
      <w:r w:rsidRPr="004B5EED">
        <w:rPr>
          <w:sz w:val="28"/>
          <w:szCs w:val="28"/>
          <w:highlight w:val="white"/>
        </w:rPr>
        <w:t xml:space="preserve">предполагает, что учащиеся самостоятельно выполняют все этапы. Однако </w:t>
      </w:r>
      <w:r w:rsidR="003D5320" w:rsidRPr="004B5EED">
        <w:rPr>
          <w:sz w:val="28"/>
          <w:szCs w:val="28"/>
          <w:highlight w:val="white"/>
        </w:rPr>
        <w:t xml:space="preserve">в начальной школе это практически невозможно в силу возрастной специфики учащихся. В этой связи целесообразно выделять различные </w:t>
      </w:r>
      <w:r w:rsidR="003D5320" w:rsidRPr="004B5EED">
        <w:rPr>
          <w:b/>
          <w:i/>
          <w:sz w:val="28"/>
          <w:szCs w:val="28"/>
          <w:highlight w:val="white"/>
        </w:rPr>
        <w:t>уровни</w:t>
      </w:r>
      <w:r w:rsidRPr="004B5EED">
        <w:rPr>
          <w:sz w:val="28"/>
          <w:szCs w:val="28"/>
          <w:highlight w:val="white"/>
        </w:rPr>
        <w:t xml:space="preserve"> </w:t>
      </w:r>
      <w:r w:rsidR="003D5320" w:rsidRPr="004B5EED">
        <w:rPr>
          <w:sz w:val="28"/>
          <w:szCs w:val="28"/>
          <w:highlight w:val="white"/>
        </w:rPr>
        <w:t xml:space="preserve">учебного </w:t>
      </w:r>
      <w:r w:rsidRPr="004B5EED">
        <w:rPr>
          <w:sz w:val="28"/>
          <w:szCs w:val="28"/>
          <w:highlight w:val="white"/>
        </w:rPr>
        <w:t>исследования</w:t>
      </w:r>
      <w:r w:rsidR="003D5320" w:rsidRPr="004B5EED">
        <w:rPr>
          <w:sz w:val="28"/>
          <w:szCs w:val="28"/>
          <w:highlight w:val="white"/>
        </w:rPr>
        <w:t xml:space="preserve"> и проектирования</w:t>
      </w:r>
      <w:r w:rsidRPr="004B5EED">
        <w:rPr>
          <w:sz w:val="28"/>
          <w:szCs w:val="28"/>
          <w:highlight w:val="white"/>
        </w:rPr>
        <w:t xml:space="preserve">. </w:t>
      </w:r>
    </w:p>
    <w:p w:rsidR="00F0448B" w:rsidRPr="004B5EED" w:rsidRDefault="003D5320" w:rsidP="00F55164">
      <w:pPr>
        <w:widowControl w:val="0"/>
        <w:shd w:val="clear" w:color="auto" w:fill="FFFFFF"/>
        <w:autoSpaceDE w:val="0"/>
        <w:autoSpaceDN w:val="0"/>
        <w:adjustRightInd w:val="0"/>
        <w:spacing w:line="360" w:lineRule="auto"/>
        <w:ind w:firstLine="720"/>
        <w:jc w:val="both"/>
        <w:rPr>
          <w:sz w:val="28"/>
          <w:szCs w:val="28"/>
        </w:rPr>
      </w:pPr>
      <w:r w:rsidRPr="004B5EED">
        <w:rPr>
          <w:sz w:val="28"/>
          <w:szCs w:val="28"/>
          <w:highlight w:val="white"/>
        </w:rPr>
        <w:t>Традиционно</w:t>
      </w:r>
      <w:r w:rsidR="00F0448B" w:rsidRPr="004B5EED">
        <w:rPr>
          <w:sz w:val="28"/>
          <w:szCs w:val="28"/>
          <w:highlight w:val="white"/>
        </w:rPr>
        <w:t xml:space="preserve"> выделяют 3 </w:t>
      </w:r>
      <w:r w:rsidRPr="004B5EED">
        <w:rPr>
          <w:sz w:val="28"/>
          <w:szCs w:val="28"/>
          <w:highlight w:val="white"/>
        </w:rPr>
        <w:t xml:space="preserve">организационных </w:t>
      </w:r>
      <w:r w:rsidR="00F0448B" w:rsidRPr="004B5EED">
        <w:rPr>
          <w:sz w:val="28"/>
          <w:szCs w:val="28"/>
          <w:highlight w:val="white"/>
        </w:rPr>
        <w:t>уровня в зависимости от степени самостоятельности ученика по отношению к различным сторонам решения проблемы.</w:t>
      </w:r>
      <w:r w:rsidR="00F0448B" w:rsidRPr="004B5EED">
        <w:rPr>
          <w:sz w:val="28"/>
          <w:szCs w:val="28"/>
        </w:rPr>
        <w:t xml:space="preserve"> Выявленная</w:t>
      </w:r>
      <w:r w:rsidR="00F0448B" w:rsidRPr="004B5EED">
        <w:rPr>
          <w:sz w:val="28"/>
          <w:szCs w:val="28"/>
          <w:highlight w:val="white"/>
        </w:rPr>
        <w:t xml:space="preserve"> выше специфика проблемного, частично-поискового, исследовательского методов, метода проектов позволяет применять данные методы на различных уровнях учебного исследования </w:t>
      </w:r>
      <w:r w:rsidRPr="004B5EED">
        <w:rPr>
          <w:sz w:val="28"/>
          <w:szCs w:val="28"/>
          <w:highlight w:val="white"/>
        </w:rPr>
        <w:t xml:space="preserve">и проектирования </w:t>
      </w:r>
      <w:r w:rsidR="00F0448B" w:rsidRPr="004B5EED">
        <w:rPr>
          <w:sz w:val="28"/>
          <w:szCs w:val="28"/>
          <w:highlight w:val="white"/>
        </w:rPr>
        <w:t xml:space="preserve">и тем самым определить логику использования указанных методов в соответствии с этапами формирования УИД </w:t>
      </w:r>
      <w:r w:rsidRPr="004B5EED">
        <w:rPr>
          <w:sz w:val="28"/>
          <w:szCs w:val="28"/>
          <w:highlight w:val="white"/>
        </w:rPr>
        <w:t xml:space="preserve">и ПД </w:t>
      </w:r>
      <w:r w:rsidR="00F0448B" w:rsidRPr="004B5EED">
        <w:rPr>
          <w:sz w:val="28"/>
          <w:szCs w:val="28"/>
          <w:highlight w:val="white"/>
        </w:rPr>
        <w:t>в зависимости от способностей, умений, готовности учащихся</w:t>
      </w:r>
      <w:r w:rsidRPr="004B5EED">
        <w:rPr>
          <w:sz w:val="28"/>
          <w:szCs w:val="28"/>
          <w:highlight w:val="white"/>
        </w:rPr>
        <w:t xml:space="preserve">. </w:t>
      </w:r>
      <w:r w:rsidR="00F0448B" w:rsidRPr="004B5EED">
        <w:rPr>
          <w:sz w:val="28"/>
          <w:szCs w:val="28"/>
        </w:rPr>
        <w:t xml:space="preserve">Приведем различные уровни и соответствующие им методы организации </w:t>
      </w:r>
      <w:r w:rsidRPr="004B5EED">
        <w:rPr>
          <w:sz w:val="28"/>
          <w:szCs w:val="28"/>
        </w:rPr>
        <w:t>УИД и ПД</w:t>
      </w:r>
      <w:r w:rsidR="00F0448B" w:rsidRPr="004B5EED">
        <w:rPr>
          <w:sz w:val="28"/>
          <w:szCs w:val="28"/>
        </w:rPr>
        <w:t xml:space="preserve"> учащихся. </w:t>
      </w:r>
    </w:p>
    <w:p w:rsidR="00F0448B" w:rsidRPr="004B5EED" w:rsidRDefault="00F0448B" w:rsidP="00F55164">
      <w:pPr>
        <w:widowControl w:val="0"/>
        <w:shd w:val="clear" w:color="auto" w:fill="FFFFFF"/>
        <w:autoSpaceDE w:val="0"/>
        <w:autoSpaceDN w:val="0"/>
        <w:adjustRightInd w:val="0"/>
        <w:spacing w:line="360" w:lineRule="auto"/>
        <w:ind w:firstLine="720"/>
        <w:jc w:val="both"/>
        <w:rPr>
          <w:sz w:val="28"/>
          <w:szCs w:val="28"/>
        </w:rPr>
      </w:pPr>
      <w:r w:rsidRPr="004B5EED">
        <w:rPr>
          <w:sz w:val="28"/>
          <w:szCs w:val="28"/>
        </w:rPr>
        <w:lastRenderedPageBreak/>
        <w:t>1 уровень.  Учитель</w:t>
      </w:r>
      <w:r w:rsidRPr="004B5EED">
        <w:rPr>
          <w:sz w:val="28"/>
          <w:szCs w:val="28"/>
          <w:highlight w:val="white"/>
        </w:rPr>
        <w:t xml:space="preserve"> ставит проблему и намечает доказательный путь ее решения. Учащийся осознает сформулированную проблему, следит за последовательностью действий и контролирует степень убедительности решения проблемы. Основная цель на данном уровне состоит в знакомстве учащихся с логикой поиска решения. Эта цель определяет целесообразность использования на данном уровне проблемного и частично-поискового методов обучения. </w:t>
      </w:r>
      <w:r w:rsidRPr="004B5EED">
        <w:rPr>
          <w:sz w:val="28"/>
          <w:szCs w:val="28"/>
        </w:rPr>
        <w:t xml:space="preserve">Организационной формой при этом может выступать эвристическая беседа учителя  с классом или группой учащихся. </w:t>
      </w:r>
    </w:p>
    <w:p w:rsidR="00F0448B" w:rsidRPr="004B5EED" w:rsidRDefault="00F0448B" w:rsidP="00F55164">
      <w:pPr>
        <w:spacing w:line="360" w:lineRule="auto"/>
        <w:ind w:firstLine="709"/>
        <w:jc w:val="both"/>
        <w:rPr>
          <w:sz w:val="28"/>
          <w:szCs w:val="28"/>
        </w:rPr>
      </w:pPr>
      <w:r w:rsidRPr="004B5EED">
        <w:rPr>
          <w:sz w:val="28"/>
          <w:szCs w:val="28"/>
        </w:rPr>
        <w:t xml:space="preserve">2 уровень. </w:t>
      </w:r>
      <w:r w:rsidRPr="004B5EED">
        <w:rPr>
          <w:sz w:val="28"/>
          <w:szCs w:val="28"/>
          <w:highlight w:val="white"/>
        </w:rPr>
        <w:t>Преподаватель только ставит проблему, само решение, его поиск учащийся осуществляет сам. На данном уровне осуществляется поэлементная подготовка учащихся к самостоятельной постановке проблем и их решению</w:t>
      </w:r>
      <w:r w:rsidRPr="004B5EED">
        <w:rPr>
          <w:sz w:val="28"/>
          <w:szCs w:val="28"/>
        </w:rPr>
        <w:t xml:space="preserve">, что позволяет использовать </w:t>
      </w:r>
      <w:r w:rsidRPr="004B5EED">
        <w:rPr>
          <w:sz w:val="28"/>
          <w:szCs w:val="28"/>
          <w:highlight w:val="white"/>
        </w:rPr>
        <w:t>частично-поисковый и проектный методы</w:t>
      </w:r>
      <w:r w:rsidRPr="004B5EED">
        <w:rPr>
          <w:sz w:val="28"/>
          <w:szCs w:val="28"/>
        </w:rPr>
        <w:t xml:space="preserve">. </w:t>
      </w:r>
      <w:r w:rsidR="003D5320" w:rsidRPr="004B5EED">
        <w:rPr>
          <w:sz w:val="28"/>
          <w:szCs w:val="28"/>
        </w:rPr>
        <w:t>Средством организации могут выступать учебно-исследовательские или проектные задачи.</w:t>
      </w:r>
    </w:p>
    <w:p w:rsidR="00F0448B" w:rsidRPr="004B5EED" w:rsidRDefault="00F0448B" w:rsidP="00F55164">
      <w:pPr>
        <w:spacing w:line="360" w:lineRule="auto"/>
        <w:ind w:firstLine="708"/>
        <w:jc w:val="both"/>
        <w:rPr>
          <w:sz w:val="28"/>
          <w:szCs w:val="28"/>
        </w:rPr>
      </w:pPr>
      <w:r w:rsidRPr="004B5EED">
        <w:rPr>
          <w:sz w:val="28"/>
          <w:szCs w:val="28"/>
        </w:rPr>
        <w:t xml:space="preserve">3 уровень. </w:t>
      </w:r>
      <w:r w:rsidRPr="004B5EED">
        <w:rPr>
          <w:sz w:val="28"/>
          <w:szCs w:val="28"/>
          <w:highlight w:val="white"/>
        </w:rPr>
        <w:t xml:space="preserve">Учащийся сам выделяет и ставит проблему, планирует этапы и способы </w:t>
      </w:r>
      <w:r w:rsidR="003D5320" w:rsidRPr="004B5EED">
        <w:rPr>
          <w:sz w:val="28"/>
          <w:szCs w:val="28"/>
          <w:highlight w:val="white"/>
        </w:rPr>
        <w:t>ее решения</w:t>
      </w:r>
      <w:r w:rsidRPr="004B5EED">
        <w:rPr>
          <w:sz w:val="28"/>
          <w:szCs w:val="28"/>
          <w:highlight w:val="white"/>
        </w:rPr>
        <w:t xml:space="preserve">, осуществляет самоконтроль, объясняет полученные результаты. </w:t>
      </w:r>
      <w:r w:rsidRPr="004B5EED">
        <w:rPr>
          <w:sz w:val="28"/>
          <w:szCs w:val="28"/>
        </w:rPr>
        <w:t xml:space="preserve">На данном уровне </w:t>
      </w:r>
      <w:r w:rsidR="003D5320" w:rsidRPr="004B5EED">
        <w:rPr>
          <w:sz w:val="28"/>
          <w:szCs w:val="28"/>
        </w:rPr>
        <w:t>используется исследовательский или проектный методы</w:t>
      </w:r>
      <w:r w:rsidRPr="004B5EED">
        <w:rPr>
          <w:sz w:val="28"/>
          <w:szCs w:val="28"/>
        </w:rPr>
        <w:t xml:space="preserve">.  Существенным условием достижения данного уровня является создание в школьном коллективе творческой исследовательской атмосферы, ценностного отношения к исследовательской работе педагогов и учащихся, развитие мотивации к ведению исследовательской </w:t>
      </w:r>
      <w:r w:rsidR="003D5320" w:rsidRPr="004B5EED">
        <w:rPr>
          <w:sz w:val="28"/>
          <w:szCs w:val="28"/>
        </w:rPr>
        <w:t xml:space="preserve">и проектной </w:t>
      </w:r>
      <w:r w:rsidRPr="004B5EED">
        <w:rPr>
          <w:sz w:val="28"/>
          <w:szCs w:val="28"/>
        </w:rPr>
        <w:t>работы не только обучающихся, но и учителей, повышение исследовательской активности всех субъектов образовательного процесса.</w:t>
      </w:r>
    </w:p>
    <w:p w:rsidR="000F43D6" w:rsidRPr="004B5EED" w:rsidRDefault="003D5320" w:rsidP="00F55164">
      <w:pPr>
        <w:spacing w:line="360" w:lineRule="auto"/>
        <w:ind w:firstLine="708"/>
        <w:jc w:val="both"/>
        <w:rPr>
          <w:sz w:val="28"/>
          <w:szCs w:val="28"/>
        </w:rPr>
      </w:pPr>
      <w:r w:rsidRPr="004B5EED">
        <w:rPr>
          <w:sz w:val="28"/>
          <w:szCs w:val="28"/>
        </w:rPr>
        <w:t xml:space="preserve">На основе выделенных методов и уровней </w:t>
      </w:r>
      <w:r w:rsidR="00C35311" w:rsidRPr="004B5EED">
        <w:rPr>
          <w:sz w:val="28"/>
          <w:szCs w:val="28"/>
        </w:rPr>
        <w:t xml:space="preserve">с учетом возможностей учащихся </w:t>
      </w:r>
      <w:r w:rsidRPr="004B5EED">
        <w:rPr>
          <w:sz w:val="28"/>
          <w:szCs w:val="28"/>
        </w:rPr>
        <w:t xml:space="preserve">учитель подбирает или разрабатывает соответствующие </w:t>
      </w:r>
      <w:r w:rsidR="000F43D6" w:rsidRPr="001E04BF">
        <w:rPr>
          <w:b/>
          <w:i/>
          <w:sz w:val="28"/>
          <w:szCs w:val="28"/>
        </w:rPr>
        <w:t>формы</w:t>
      </w:r>
      <w:r w:rsidR="000F43D6" w:rsidRPr="004B5EED">
        <w:rPr>
          <w:sz w:val="28"/>
          <w:szCs w:val="28"/>
        </w:rPr>
        <w:t xml:space="preserve"> и </w:t>
      </w:r>
      <w:r w:rsidR="000F43D6" w:rsidRPr="001E04BF">
        <w:rPr>
          <w:b/>
          <w:i/>
          <w:sz w:val="28"/>
          <w:szCs w:val="28"/>
        </w:rPr>
        <w:t>приемы</w:t>
      </w:r>
      <w:r w:rsidRPr="004B5EED">
        <w:rPr>
          <w:sz w:val="28"/>
          <w:szCs w:val="28"/>
        </w:rPr>
        <w:t xml:space="preserve"> организации УИД и ПД.</w:t>
      </w:r>
      <w:r w:rsidR="000F43D6" w:rsidRPr="004B5EED">
        <w:rPr>
          <w:sz w:val="28"/>
          <w:szCs w:val="28"/>
        </w:rPr>
        <w:t xml:space="preserve"> Наиболее распространены:</w:t>
      </w:r>
    </w:p>
    <w:p w:rsidR="000F43D6" w:rsidRPr="004B5EED" w:rsidRDefault="000F43D6" w:rsidP="00F55164">
      <w:pPr>
        <w:pStyle w:val="a4"/>
        <w:numPr>
          <w:ilvl w:val="1"/>
          <w:numId w:val="23"/>
        </w:numPr>
        <w:spacing w:before="0" w:beforeAutospacing="0" w:after="0" w:afterAutospacing="0" w:line="360" w:lineRule="auto"/>
        <w:jc w:val="both"/>
        <w:rPr>
          <w:sz w:val="28"/>
          <w:szCs w:val="28"/>
        </w:rPr>
      </w:pPr>
      <w:r w:rsidRPr="004B5EED">
        <w:rPr>
          <w:sz w:val="28"/>
          <w:szCs w:val="28"/>
        </w:rPr>
        <w:lastRenderedPageBreak/>
        <w:t>различные формы учебной аудиторной работы с элементами исследований (мини-лекции, семинары, лабораторные и практические работы, уроки-мастерские);</w:t>
      </w:r>
    </w:p>
    <w:p w:rsidR="000F43D6" w:rsidRPr="004B5EED" w:rsidRDefault="000F43D6" w:rsidP="00F55164">
      <w:pPr>
        <w:pStyle w:val="a4"/>
        <w:numPr>
          <w:ilvl w:val="1"/>
          <w:numId w:val="23"/>
        </w:numPr>
        <w:spacing w:before="0" w:beforeAutospacing="0" w:after="0" w:afterAutospacing="0" w:line="360" w:lineRule="auto"/>
        <w:jc w:val="both"/>
        <w:rPr>
          <w:sz w:val="28"/>
          <w:szCs w:val="28"/>
        </w:rPr>
      </w:pPr>
      <w:r w:rsidRPr="004B5EED">
        <w:rPr>
          <w:sz w:val="28"/>
          <w:szCs w:val="28"/>
        </w:rPr>
        <w:t>домашние исследовательские задания;</w:t>
      </w:r>
    </w:p>
    <w:p w:rsidR="000F43D6" w:rsidRPr="004B5EED" w:rsidRDefault="000F43D6" w:rsidP="00F55164">
      <w:pPr>
        <w:pStyle w:val="a4"/>
        <w:numPr>
          <w:ilvl w:val="1"/>
          <w:numId w:val="23"/>
        </w:numPr>
        <w:spacing w:before="0" w:beforeAutospacing="0" w:after="0" w:afterAutospacing="0" w:line="360" w:lineRule="auto"/>
        <w:jc w:val="both"/>
        <w:rPr>
          <w:sz w:val="28"/>
          <w:szCs w:val="28"/>
        </w:rPr>
      </w:pPr>
      <w:r w:rsidRPr="004B5EED">
        <w:rPr>
          <w:sz w:val="28"/>
          <w:szCs w:val="28"/>
        </w:rPr>
        <w:t>конкурсы, олимпиады, интеллектуальные состязания;</w:t>
      </w:r>
    </w:p>
    <w:p w:rsidR="000F43D6" w:rsidRPr="004B5EED" w:rsidRDefault="000F43D6" w:rsidP="00F55164">
      <w:pPr>
        <w:pStyle w:val="a4"/>
        <w:numPr>
          <w:ilvl w:val="1"/>
          <w:numId w:val="23"/>
        </w:numPr>
        <w:spacing w:before="0" w:beforeAutospacing="0" w:after="0" w:afterAutospacing="0" w:line="360" w:lineRule="auto"/>
        <w:jc w:val="both"/>
        <w:rPr>
          <w:sz w:val="28"/>
          <w:szCs w:val="28"/>
        </w:rPr>
      </w:pPr>
      <w:r w:rsidRPr="004B5EED">
        <w:rPr>
          <w:sz w:val="28"/>
          <w:szCs w:val="28"/>
        </w:rPr>
        <w:t>индивидуальная работа учителя с учащимися, которые занимаются учебными исследованиями или проектом;</w:t>
      </w:r>
    </w:p>
    <w:p w:rsidR="000F43D6" w:rsidRPr="004B5EED" w:rsidRDefault="000F43D6" w:rsidP="00F55164">
      <w:pPr>
        <w:pStyle w:val="a4"/>
        <w:numPr>
          <w:ilvl w:val="1"/>
          <w:numId w:val="23"/>
        </w:numPr>
        <w:spacing w:before="0" w:beforeAutospacing="0" w:after="0" w:afterAutospacing="0" w:line="360" w:lineRule="auto"/>
        <w:jc w:val="both"/>
        <w:rPr>
          <w:sz w:val="28"/>
          <w:szCs w:val="28"/>
        </w:rPr>
      </w:pPr>
      <w:r w:rsidRPr="004B5EED">
        <w:rPr>
          <w:sz w:val="28"/>
          <w:szCs w:val="28"/>
        </w:rPr>
        <w:t>работа учащихся в кружках, школьных научных обществах, исследовательских клубах и т.п.;</w:t>
      </w:r>
    </w:p>
    <w:p w:rsidR="000F43D6" w:rsidRPr="004B5EED" w:rsidRDefault="000F43D6" w:rsidP="00F55164">
      <w:pPr>
        <w:pStyle w:val="a4"/>
        <w:numPr>
          <w:ilvl w:val="1"/>
          <w:numId w:val="23"/>
        </w:numPr>
        <w:spacing w:before="0" w:beforeAutospacing="0" w:after="0" w:afterAutospacing="0" w:line="360" w:lineRule="auto"/>
        <w:jc w:val="both"/>
        <w:rPr>
          <w:sz w:val="28"/>
          <w:szCs w:val="28"/>
        </w:rPr>
      </w:pPr>
      <w:r w:rsidRPr="004B5EED">
        <w:rPr>
          <w:sz w:val="28"/>
          <w:szCs w:val="28"/>
        </w:rPr>
        <w:t>участие в научно-практических конференциях учащихся, школьных научных чтениях;</w:t>
      </w:r>
    </w:p>
    <w:p w:rsidR="00C35311" w:rsidRPr="004B5EED" w:rsidRDefault="000F43D6" w:rsidP="00F55164">
      <w:pPr>
        <w:pStyle w:val="a4"/>
        <w:numPr>
          <w:ilvl w:val="1"/>
          <w:numId w:val="23"/>
        </w:numPr>
        <w:spacing w:before="0" w:beforeAutospacing="0" w:after="0" w:afterAutospacing="0" w:line="360" w:lineRule="auto"/>
        <w:jc w:val="both"/>
        <w:rPr>
          <w:sz w:val="28"/>
          <w:szCs w:val="28"/>
        </w:rPr>
      </w:pPr>
      <w:r w:rsidRPr="004B5EED">
        <w:rPr>
          <w:sz w:val="28"/>
          <w:szCs w:val="28"/>
        </w:rPr>
        <w:t>консультирование</w:t>
      </w:r>
      <w:r w:rsidR="00C35311" w:rsidRPr="004B5EED">
        <w:rPr>
          <w:sz w:val="28"/>
          <w:szCs w:val="28"/>
        </w:rPr>
        <w:t>.</w:t>
      </w:r>
    </w:p>
    <w:p w:rsidR="00C35311" w:rsidRPr="004B5EED" w:rsidRDefault="00C35311" w:rsidP="00F55164">
      <w:pPr>
        <w:pStyle w:val="a4"/>
        <w:spacing w:before="0" w:beforeAutospacing="0" w:after="0" w:afterAutospacing="0" w:line="360" w:lineRule="auto"/>
        <w:ind w:firstLine="709"/>
        <w:jc w:val="both"/>
        <w:rPr>
          <w:sz w:val="28"/>
          <w:szCs w:val="28"/>
        </w:rPr>
      </w:pPr>
    </w:p>
    <w:p w:rsidR="00C35311" w:rsidRPr="004B5EED" w:rsidRDefault="00C35311" w:rsidP="00F55164">
      <w:pPr>
        <w:pStyle w:val="a4"/>
        <w:spacing w:before="0" w:beforeAutospacing="0" w:after="0" w:afterAutospacing="0" w:line="360" w:lineRule="auto"/>
        <w:ind w:firstLine="709"/>
        <w:jc w:val="both"/>
        <w:rPr>
          <w:sz w:val="28"/>
          <w:szCs w:val="28"/>
        </w:rPr>
      </w:pPr>
      <w:r w:rsidRPr="004B5EED">
        <w:rPr>
          <w:sz w:val="28"/>
          <w:szCs w:val="28"/>
        </w:rPr>
        <w:t>В рамках традиционных учебных занятий для организации элементов УИД и ПД можно использовать:</w:t>
      </w:r>
    </w:p>
    <w:p w:rsidR="00C35311" w:rsidRPr="004B5EED" w:rsidRDefault="00C35311" w:rsidP="00F55164">
      <w:pPr>
        <w:pStyle w:val="a4"/>
        <w:numPr>
          <w:ilvl w:val="0"/>
          <w:numId w:val="29"/>
        </w:numPr>
        <w:tabs>
          <w:tab w:val="clear" w:pos="1069"/>
          <w:tab w:val="num" w:pos="900"/>
        </w:tabs>
        <w:spacing w:before="0" w:beforeAutospacing="0" w:after="0" w:afterAutospacing="0" w:line="360" w:lineRule="auto"/>
        <w:ind w:left="0" w:firstLine="709"/>
        <w:jc w:val="both"/>
        <w:rPr>
          <w:sz w:val="28"/>
          <w:szCs w:val="28"/>
        </w:rPr>
      </w:pPr>
      <w:r w:rsidRPr="004B5EED">
        <w:rPr>
          <w:sz w:val="28"/>
          <w:szCs w:val="28"/>
        </w:rPr>
        <w:t>проблемное введение в тему урока;</w:t>
      </w:r>
    </w:p>
    <w:p w:rsidR="00C35311" w:rsidRPr="004B5EED" w:rsidRDefault="00C35311" w:rsidP="00F55164">
      <w:pPr>
        <w:pStyle w:val="a4"/>
        <w:numPr>
          <w:ilvl w:val="0"/>
          <w:numId w:val="29"/>
        </w:numPr>
        <w:tabs>
          <w:tab w:val="clear" w:pos="1069"/>
          <w:tab w:val="num" w:pos="900"/>
        </w:tabs>
        <w:spacing w:before="0" w:beforeAutospacing="0" w:after="0" w:afterAutospacing="0" w:line="360" w:lineRule="auto"/>
        <w:ind w:left="0" w:firstLine="709"/>
        <w:jc w:val="both"/>
        <w:rPr>
          <w:sz w:val="28"/>
          <w:szCs w:val="28"/>
        </w:rPr>
      </w:pPr>
      <w:r w:rsidRPr="004B5EED">
        <w:rPr>
          <w:sz w:val="28"/>
          <w:szCs w:val="28"/>
        </w:rPr>
        <w:t>постановку цели и задач урока совместно с учащимися;</w:t>
      </w:r>
    </w:p>
    <w:p w:rsidR="00C35311" w:rsidRPr="004B5EED" w:rsidRDefault="00C35311" w:rsidP="00F55164">
      <w:pPr>
        <w:pStyle w:val="a4"/>
        <w:numPr>
          <w:ilvl w:val="0"/>
          <w:numId w:val="29"/>
        </w:numPr>
        <w:tabs>
          <w:tab w:val="clear" w:pos="1069"/>
          <w:tab w:val="num" w:pos="900"/>
        </w:tabs>
        <w:spacing w:before="0" w:beforeAutospacing="0" w:after="0" w:afterAutospacing="0" w:line="360" w:lineRule="auto"/>
        <w:ind w:left="0" w:firstLine="709"/>
        <w:jc w:val="both"/>
        <w:rPr>
          <w:sz w:val="28"/>
          <w:szCs w:val="28"/>
        </w:rPr>
      </w:pPr>
      <w:r w:rsidRPr="004B5EED">
        <w:rPr>
          <w:sz w:val="28"/>
          <w:szCs w:val="28"/>
        </w:rPr>
        <w:t>совместное или самостоятельное планирование выполнения практического задания;</w:t>
      </w:r>
    </w:p>
    <w:p w:rsidR="00C35311" w:rsidRPr="004B5EED" w:rsidRDefault="00C35311" w:rsidP="00F55164">
      <w:pPr>
        <w:pStyle w:val="a4"/>
        <w:numPr>
          <w:ilvl w:val="0"/>
          <w:numId w:val="29"/>
        </w:numPr>
        <w:tabs>
          <w:tab w:val="clear" w:pos="1069"/>
          <w:tab w:val="num" w:pos="900"/>
        </w:tabs>
        <w:spacing w:before="0" w:beforeAutospacing="0" w:after="0" w:afterAutospacing="0" w:line="360" w:lineRule="auto"/>
        <w:ind w:left="0" w:firstLine="709"/>
        <w:jc w:val="both"/>
        <w:rPr>
          <w:sz w:val="28"/>
          <w:szCs w:val="28"/>
        </w:rPr>
      </w:pPr>
      <w:r w:rsidRPr="004B5EED">
        <w:rPr>
          <w:sz w:val="28"/>
          <w:szCs w:val="28"/>
        </w:rPr>
        <w:t>групповые работы на уроке, в том числе и с ролевым распределением работы в группе;</w:t>
      </w:r>
    </w:p>
    <w:p w:rsidR="00C35311" w:rsidRPr="004B5EED" w:rsidRDefault="00C35311" w:rsidP="00F55164">
      <w:pPr>
        <w:pStyle w:val="a4"/>
        <w:numPr>
          <w:ilvl w:val="0"/>
          <w:numId w:val="29"/>
        </w:numPr>
        <w:tabs>
          <w:tab w:val="clear" w:pos="1069"/>
          <w:tab w:val="num" w:pos="900"/>
        </w:tabs>
        <w:spacing w:before="0" w:beforeAutospacing="0" w:after="0" w:afterAutospacing="0" w:line="360" w:lineRule="auto"/>
        <w:ind w:left="0" w:firstLine="709"/>
        <w:jc w:val="both"/>
        <w:rPr>
          <w:sz w:val="28"/>
          <w:szCs w:val="28"/>
        </w:rPr>
      </w:pPr>
      <w:r w:rsidRPr="004B5EED">
        <w:rPr>
          <w:sz w:val="28"/>
          <w:szCs w:val="28"/>
        </w:rPr>
        <w:t>выдвижение идеи (мозговой штурм)</w:t>
      </w:r>
      <w:r w:rsidRPr="004B5EED">
        <w:rPr>
          <w:sz w:val="28"/>
          <w:szCs w:val="28"/>
          <w:lang w:val="en-US"/>
        </w:rPr>
        <w:t>;</w:t>
      </w:r>
    </w:p>
    <w:p w:rsidR="00C35311" w:rsidRPr="004B5EED" w:rsidRDefault="00C35311" w:rsidP="00F55164">
      <w:pPr>
        <w:pStyle w:val="a4"/>
        <w:numPr>
          <w:ilvl w:val="0"/>
          <w:numId w:val="29"/>
        </w:numPr>
        <w:tabs>
          <w:tab w:val="clear" w:pos="1069"/>
          <w:tab w:val="num" w:pos="900"/>
        </w:tabs>
        <w:spacing w:before="0" w:beforeAutospacing="0" w:after="0" w:afterAutospacing="0" w:line="360" w:lineRule="auto"/>
        <w:ind w:left="0" w:firstLine="709"/>
        <w:jc w:val="both"/>
        <w:rPr>
          <w:sz w:val="28"/>
          <w:szCs w:val="28"/>
        </w:rPr>
      </w:pPr>
      <w:r w:rsidRPr="004B5EED">
        <w:rPr>
          <w:sz w:val="28"/>
          <w:szCs w:val="28"/>
        </w:rPr>
        <w:t>постановку вопроса (поиск гипотезы);</w:t>
      </w:r>
    </w:p>
    <w:p w:rsidR="00C35311" w:rsidRPr="004B5EED" w:rsidRDefault="00C35311" w:rsidP="00F55164">
      <w:pPr>
        <w:pStyle w:val="a4"/>
        <w:numPr>
          <w:ilvl w:val="0"/>
          <w:numId w:val="29"/>
        </w:numPr>
        <w:tabs>
          <w:tab w:val="clear" w:pos="1069"/>
          <w:tab w:val="num" w:pos="900"/>
        </w:tabs>
        <w:spacing w:before="0" w:beforeAutospacing="0" w:after="0" w:afterAutospacing="0" w:line="360" w:lineRule="auto"/>
        <w:ind w:left="0" w:firstLine="709"/>
        <w:jc w:val="both"/>
        <w:rPr>
          <w:sz w:val="28"/>
          <w:szCs w:val="28"/>
        </w:rPr>
      </w:pPr>
      <w:r w:rsidRPr="004B5EED">
        <w:rPr>
          <w:sz w:val="28"/>
          <w:szCs w:val="28"/>
        </w:rPr>
        <w:t>формулировку предположения (гипотезы);</w:t>
      </w:r>
    </w:p>
    <w:p w:rsidR="00C35311" w:rsidRPr="004B5EED" w:rsidRDefault="00C35311" w:rsidP="00F55164">
      <w:pPr>
        <w:numPr>
          <w:ilvl w:val="0"/>
          <w:numId w:val="29"/>
        </w:numPr>
        <w:tabs>
          <w:tab w:val="clear" w:pos="1069"/>
          <w:tab w:val="num" w:pos="900"/>
        </w:tabs>
        <w:spacing w:line="360" w:lineRule="auto"/>
        <w:ind w:left="0" w:firstLine="709"/>
        <w:jc w:val="both"/>
        <w:rPr>
          <w:sz w:val="28"/>
          <w:szCs w:val="28"/>
        </w:rPr>
      </w:pPr>
      <w:r w:rsidRPr="004B5EED">
        <w:rPr>
          <w:sz w:val="28"/>
          <w:szCs w:val="28"/>
        </w:rPr>
        <w:t>обоснованный выбор способа выполнения задания;</w:t>
      </w:r>
    </w:p>
    <w:p w:rsidR="00C35311" w:rsidRPr="004B5EED" w:rsidRDefault="00C35311" w:rsidP="00F55164">
      <w:pPr>
        <w:numPr>
          <w:ilvl w:val="0"/>
          <w:numId w:val="29"/>
        </w:numPr>
        <w:tabs>
          <w:tab w:val="clear" w:pos="1069"/>
          <w:tab w:val="num" w:pos="900"/>
        </w:tabs>
        <w:spacing w:line="360" w:lineRule="auto"/>
        <w:ind w:left="0" w:firstLine="709"/>
        <w:jc w:val="both"/>
        <w:rPr>
          <w:sz w:val="28"/>
          <w:szCs w:val="28"/>
        </w:rPr>
      </w:pPr>
      <w:r w:rsidRPr="004B5EED">
        <w:rPr>
          <w:sz w:val="28"/>
          <w:szCs w:val="28"/>
        </w:rPr>
        <w:lastRenderedPageBreak/>
        <w:t>составление аннотации к прочитанной книге, картотек;</w:t>
      </w:r>
    </w:p>
    <w:p w:rsidR="00C35311" w:rsidRPr="004B5EED" w:rsidRDefault="00C35311" w:rsidP="00F55164">
      <w:pPr>
        <w:numPr>
          <w:ilvl w:val="0"/>
          <w:numId w:val="29"/>
        </w:numPr>
        <w:tabs>
          <w:tab w:val="clear" w:pos="1069"/>
          <w:tab w:val="num" w:pos="900"/>
        </w:tabs>
        <w:spacing w:line="360" w:lineRule="auto"/>
        <w:ind w:left="0" w:firstLine="709"/>
        <w:jc w:val="both"/>
        <w:rPr>
          <w:sz w:val="28"/>
          <w:szCs w:val="28"/>
        </w:rPr>
      </w:pPr>
      <w:r w:rsidRPr="004B5EED">
        <w:rPr>
          <w:sz w:val="28"/>
          <w:szCs w:val="28"/>
        </w:rPr>
        <w:t>поиск дополнительной литературы;</w:t>
      </w:r>
    </w:p>
    <w:p w:rsidR="00C35311" w:rsidRPr="004B5EED" w:rsidRDefault="00C35311" w:rsidP="00F55164">
      <w:pPr>
        <w:pStyle w:val="a4"/>
        <w:numPr>
          <w:ilvl w:val="0"/>
          <w:numId w:val="29"/>
        </w:numPr>
        <w:tabs>
          <w:tab w:val="clear" w:pos="1069"/>
          <w:tab w:val="num" w:pos="900"/>
        </w:tabs>
        <w:spacing w:before="0" w:beforeAutospacing="0" w:after="0" w:afterAutospacing="0" w:line="360" w:lineRule="auto"/>
        <w:ind w:left="0" w:firstLine="709"/>
        <w:jc w:val="both"/>
        <w:rPr>
          <w:sz w:val="28"/>
          <w:szCs w:val="28"/>
        </w:rPr>
      </w:pPr>
      <w:r w:rsidRPr="004B5EED">
        <w:rPr>
          <w:sz w:val="28"/>
          <w:szCs w:val="28"/>
        </w:rPr>
        <w:t xml:space="preserve">подготовку доклада (сообщения) </w:t>
      </w:r>
    </w:p>
    <w:p w:rsidR="00C35311" w:rsidRPr="004B5EED" w:rsidRDefault="00C35311" w:rsidP="00F55164">
      <w:pPr>
        <w:pStyle w:val="a4"/>
        <w:numPr>
          <w:ilvl w:val="0"/>
          <w:numId w:val="29"/>
        </w:numPr>
        <w:tabs>
          <w:tab w:val="clear" w:pos="1069"/>
          <w:tab w:val="num" w:pos="900"/>
        </w:tabs>
        <w:spacing w:before="0" w:beforeAutospacing="0" w:after="0" w:afterAutospacing="0" w:line="360" w:lineRule="auto"/>
        <w:ind w:left="0" w:firstLine="709"/>
        <w:jc w:val="both"/>
        <w:rPr>
          <w:sz w:val="28"/>
          <w:szCs w:val="28"/>
        </w:rPr>
      </w:pPr>
      <w:r w:rsidRPr="004B5EED">
        <w:rPr>
          <w:sz w:val="28"/>
          <w:szCs w:val="28"/>
        </w:rPr>
        <w:t>самоанализ и самооценку, рефлексию;</w:t>
      </w:r>
    </w:p>
    <w:p w:rsidR="00C35311" w:rsidRPr="004B5EED" w:rsidRDefault="00C35311" w:rsidP="00F55164">
      <w:pPr>
        <w:widowControl w:val="0"/>
        <w:shd w:val="clear" w:color="auto" w:fill="FFFFFF"/>
        <w:tabs>
          <w:tab w:val="left" w:pos="7402"/>
        </w:tabs>
        <w:autoSpaceDE w:val="0"/>
        <w:autoSpaceDN w:val="0"/>
        <w:adjustRightInd w:val="0"/>
        <w:spacing w:line="360" w:lineRule="auto"/>
        <w:ind w:firstLine="720"/>
        <w:jc w:val="both"/>
        <w:rPr>
          <w:sz w:val="28"/>
          <w:szCs w:val="28"/>
          <w:highlight w:val="white"/>
        </w:rPr>
      </w:pPr>
      <w:r w:rsidRPr="004B5EED">
        <w:rPr>
          <w:sz w:val="28"/>
          <w:szCs w:val="28"/>
        </w:rPr>
        <w:t>поиск альтернативных способов решения проблемы и т.п.</w:t>
      </w:r>
    </w:p>
    <w:p w:rsidR="000F43D6" w:rsidRPr="004B5EED" w:rsidRDefault="000F43D6" w:rsidP="00F55164">
      <w:pPr>
        <w:pStyle w:val="a4"/>
        <w:spacing w:before="0" w:beforeAutospacing="0" w:after="0" w:afterAutospacing="0" w:line="360" w:lineRule="auto"/>
        <w:ind w:left="709"/>
        <w:jc w:val="both"/>
        <w:rPr>
          <w:sz w:val="28"/>
          <w:szCs w:val="28"/>
        </w:rPr>
      </w:pPr>
    </w:p>
    <w:p w:rsidR="00F0448B" w:rsidRDefault="000F43D6" w:rsidP="00F55164">
      <w:pPr>
        <w:spacing w:line="360" w:lineRule="auto"/>
        <w:ind w:firstLine="708"/>
        <w:jc w:val="both"/>
        <w:rPr>
          <w:sz w:val="28"/>
          <w:szCs w:val="28"/>
        </w:rPr>
      </w:pPr>
      <w:r w:rsidRPr="004B5EED">
        <w:rPr>
          <w:sz w:val="28"/>
          <w:szCs w:val="28"/>
        </w:rPr>
        <w:t>Для системного формирования УИД и ПД учитель должен иметь представление о том, какие виды познавательной и учебной деятельности могут осуществлять учащиеся при работе над учебными исследованием или проектом. Эти</w:t>
      </w:r>
      <w:r w:rsidR="00F0448B" w:rsidRPr="004B5EED">
        <w:rPr>
          <w:sz w:val="28"/>
          <w:szCs w:val="28"/>
        </w:rPr>
        <w:t xml:space="preserve"> виды деятельности приведены в таблицах 1 и 2 в соответствии с этапами УИД и ПД. Таким образом, </w:t>
      </w:r>
      <w:r w:rsidR="00F0448B" w:rsidRPr="001E04BF">
        <w:rPr>
          <w:b/>
          <w:i/>
          <w:sz w:val="28"/>
          <w:szCs w:val="28"/>
        </w:rPr>
        <w:t xml:space="preserve">отбор </w:t>
      </w:r>
      <w:r w:rsidRPr="001E04BF">
        <w:rPr>
          <w:b/>
          <w:i/>
          <w:sz w:val="28"/>
          <w:szCs w:val="28"/>
        </w:rPr>
        <w:t>методического инструментария</w:t>
      </w:r>
      <w:r w:rsidRPr="004B5EED">
        <w:rPr>
          <w:sz w:val="28"/>
          <w:szCs w:val="28"/>
        </w:rPr>
        <w:t xml:space="preserve"> (</w:t>
      </w:r>
      <w:r w:rsidR="00C02424" w:rsidRPr="004B5EED">
        <w:rPr>
          <w:sz w:val="28"/>
          <w:szCs w:val="28"/>
        </w:rPr>
        <w:t xml:space="preserve">содержания, </w:t>
      </w:r>
      <w:r w:rsidR="00F0448B" w:rsidRPr="004B5EED">
        <w:rPr>
          <w:sz w:val="28"/>
          <w:szCs w:val="28"/>
        </w:rPr>
        <w:t>приемов</w:t>
      </w:r>
      <w:r w:rsidRPr="004B5EED">
        <w:rPr>
          <w:sz w:val="28"/>
          <w:szCs w:val="28"/>
        </w:rPr>
        <w:t>,</w:t>
      </w:r>
      <w:r w:rsidR="00F0448B" w:rsidRPr="004B5EED">
        <w:rPr>
          <w:sz w:val="28"/>
          <w:szCs w:val="28"/>
        </w:rPr>
        <w:t xml:space="preserve"> форм</w:t>
      </w:r>
      <w:r w:rsidRPr="004B5EED">
        <w:rPr>
          <w:sz w:val="28"/>
          <w:szCs w:val="28"/>
        </w:rPr>
        <w:t>, технологий)</w:t>
      </w:r>
      <w:r w:rsidR="00F0448B" w:rsidRPr="004B5EED">
        <w:rPr>
          <w:sz w:val="28"/>
          <w:szCs w:val="28"/>
        </w:rPr>
        <w:t xml:space="preserve"> организации </w:t>
      </w:r>
      <w:r w:rsidR="00C02424" w:rsidRPr="004B5EED">
        <w:rPr>
          <w:sz w:val="28"/>
          <w:szCs w:val="28"/>
        </w:rPr>
        <w:t xml:space="preserve">того или иного этапа исследования или проектирования может осуществляться учителем на предметном или </w:t>
      </w:r>
      <w:proofErr w:type="spellStart"/>
      <w:r w:rsidR="00C02424" w:rsidRPr="004B5EED">
        <w:rPr>
          <w:sz w:val="28"/>
          <w:szCs w:val="28"/>
        </w:rPr>
        <w:t>межпредметном</w:t>
      </w:r>
      <w:proofErr w:type="spellEnd"/>
      <w:r w:rsidR="00C02424" w:rsidRPr="004B5EED">
        <w:rPr>
          <w:sz w:val="28"/>
          <w:szCs w:val="28"/>
        </w:rPr>
        <w:t xml:space="preserve"> содержании на основе моделирования выделенных в правых столбцах таблиц видов деятельности учащихся.</w:t>
      </w:r>
    </w:p>
    <w:p w:rsidR="001E04BF" w:rsidRDefault="001E04BF" w:rsidP="00F55164">
      <w:pPr>
        <w:spacing w:line="360" w:lineRule="auto"/>
        <w:ind w:firstLine="708"/>
        <w:jc w:val="both"/>
        <w:rPr>
          <w:sz w:val="28"/>
          <w:szCs w:val="28"/>
        </w:rPr>
      </w:pPr>
    </w:p>
    <w:p w:rsidR="001E04BF" w:rsidRDefault="001E04BF" w:rsidP="00F55164">
      <w:pPr>
        <w:spacing w:line="360" w:lineRule="auto"/>
        <w:ind w:firstLine="708"/>
        <w:jc w:val="both"/>
        <w:rPr>
          <w:sz w:val="28"/>
          <w:szCs w:val="28"/>
        </w:rPr>
      </w:pPr>
    </w:p>
    <w:p w:rsidR="001E04BF" w:rsidRDefault="001E04BF" w:rsidP="00F55164">
      <w:pPr>
        <w:spacing w:line="360" w:lineRule="auto"/>
        <w:ind w:firstLine="708"/>
        <w:jc w:val="both"/>
        <w:rPr>
          <w:sz w:val="28"/>
          <w:szCs w:val="28"/>
        </w:rPr>
      </w:pPr>
    </w:p>
    <w:p w:rsidR="001E04BF" w:rsidRDefault="001E04BF" w:rsidP="00F55164">
      <w:pPr>
        <w:spacing w:line="360" w:lineRule="auto"/>
        <w:ind w:firstLine="708"/>
        <w:jc w:val="both"/>
        <w:rPr>
          <w:sz w:val="28"/>
          <w:szCs w:val="28"/>
        </w:rPr>
      </w:pPr>
    </w:p>
    <w:p w:rsidR="001E04BF" w:rsidRDefault="001E04BF" w:rsidP="00F55164">
      <w:pPr>
        <w:spacing w:line="360" w:lineRule="auto"/>
        <w:ind w:firstLine="708"/>
        <w:jc w:val="both"/>
        <w:rPr>
          <w:sz w:val="28"/>
          <w:szCs w:val="28"/>
        </w:rPr>
      </w:pPr>
    </w:p>
    <w:p w:rsidR="001E04BF" w:rsidRDefault="001E04BF" w:rsidP="00F55164">
      <w:pPr>
        <w:spacing w:line="360" w:lineRule="auto"/>
        <w:ind w:firstLine="708"/>
        <w:jc w:val="both"/>
        <w:rPr>
          <w:sz w:val="28"/>
          <w:szCs w:val="28"/>
        </w:rPr>
      </w:pPr>
    </w:p>
    <w:p w:rsidR="001E04BF" w:rsidRPr="004B5EED" w:rsidRDefault="001E04BF" w:rsidP="00F55164">
      <w:pPr>
        <w:spacing w:line="360" w:lineRule="auto"/>
        <w:ind w:firstLine="708"/>
        <w:jc w:val="both"/>
        <w:rPr>
          <w:sz w:val="28"/>
          <w:szCs w:val="28"/>
        </w:rPr>
      </w:pPr>
    </w:p>
    <w:p w:rsidR="00C02424" w:rsidRPr="001E04BF" w:rsidRDefault="00C02424" w:rsidP="001E04BF">
      <w:pPr>
        <w:spacing w:line="360" w:lineRule="auto"/>
        <w:ind w:firstLine="708"/>
        <w:jc w:val="right"/>
        <w:rPr>
          <w:i/>
          <w:sz w:val="28"/>
          <w:szCs w:val="28"/>
        </w:rPr>
      </w:pPr>
      <w:r w:rsidRPr="001E04BF">
        <w:rPr>
          <w:i/>
          <w:sz w:val="28"/>
          <w:szCs w:val="28"/>
        </w:rPr>
        <w:lastRenderedPageBreak/>
        <w:t>Таблица 1</w:t>
      </w:r>
    </w:p>
    <w:p w:rsidR="00E25697" w:rsidRPr="004B5EED" w:rsidRDefault="00E25697" w:rsidP="001E04BF">
      <w:pPr>
        <w:spacing w:line="360" w:lineRule="auto"/>
        <w:ind w:firstLine="708"/>
        <w:jc w:val="center"/>
        <w:rPr>
          <w:b/>
          <w:sz w:val="28"/>
          <w:szCs w:val="28"/>
        </w:rPr>
      </w:pPr>
      <w:r w:rsidRPr="004B5EED">
        <w:rPr>
          <w:b/>
          <w:sz w:val="28"/>
          <w:szCs w:val="28"/>
        </w:rPr>
        <w:t>Осуществление этапов УИД младшими школьниками</w:t>
      </w:r>
    </w:p>
    <w:p w:rsidR="00E25697" w:rsidRPr="004B5EED" w:rsidRDefault="00E25697" w:rsidP="00F55164">
      <w:pPr>
        <w:spacing w:line="360" w:lineRule="auto"/>
        <w:ind w:firstLine="708"/>
        <w:jc w:val="both"/>
        <w:rPr>
          <w:b/>
          <w:sz w:val="28"/>
          <w:szCs w:val="28"/>
        </w:rPr>
      </w:pPr>
    </w:p>
    <w:tbl>
      <w:tblPr>
        <w:tblW w:w="0" w:type="auto"/>
        <w:jc w:val="center"/>
        <w:tblInd w:w="-3423" w:type="dxa"/>
        <w:tblLayout w:type="fixed"/>
        <w:tblCellMar>
          <w:left w:w="40" w:type="dxa"/>
          <w:right w:w="40" w:type="dxa"/>
        </w:tblCellMar>
        <w:tblLook w:val="0000"/>
      </w:tblPr>
      <w:tblGrid>
        <w:gridCol w:w="3257"/>
        <w:gridCol w:w="9606"/>
      </w:tblGrid>
      <w:tr w:rsidR="00E25697" w:rsidRPr="001E04BF" w:rsidTr="00E25697">
        <w:trPr>
          <w:trHeight w:hRule="exact" w:val="778"/>
          <w:jc w:val="center"/>
        </w:trPr>
        <w:tc>
          <w:tcPr>
            <w:tcW w:w="3257" w:type="dxa"/>
            <w:tcBorders>
              <w:top w:val="single" w:sz="6" w:space="0" w:color="auto"/>
              <w:left w:val="single" w:sz="6" w:space="0" w:color="auto"/>
              <w:bottom w:val="single" w:sz="6" w:space="0" w:color="auto"/>
              <w:right w:val="single" w:sz="6" w:space="0" w:color="auto"/>
            </w:tcBorders>
            <w:shd w:val="clear" w:color="auto" w:fill="FFFFFF"/>
            <w:vAlign w:val="center"/>
          </w:tcPr>
          <w:p w:rsidR="00E25697" w:rsidRPr="001E04BF" w:rsidRDefault="00E25697" w:rsidP="001E04BF">
            <w:pPr>
              <w:widowControl w:val="0"/>
              <w:shd w:val="clear" w:color="auto" w:fill="FFFFFF"/>
              <w:autoSpaceDE w:val="0"/>
              <w:autoSpaceDN w:val="0"/>
              <w:adjustRightInd w:val="0"/>
              <w:spacing w:line="360" w:lineRule="auto"/>
              <w:ind w:left="322"/>
              <w:jc w:val="center"/>
              <w:rPr>
                <w:b/>
                <w:i/>
                <w:sz w:val="28"/>
                <w:szCs w:val="28"/>
              </w:rPr>
            </w:pPr>
            <w:r w:rsidRPr="001E04BF">
              <w:rPr>
                <w:b/>
                <w:i/>
                <w:sz w:val="28"/>
                <w:szCs w:val="28"/>
                <w:highlight w:val="white"/>
              </w:rPr>
              <w:t>Этапы УИД</w:t>
            </w:r>
          </w:p>
        </w:tc>
        <w:tc>
          <w:tcPr>
            <w:tcW w:w="9606" w:type="dxa"/>
            <w:tcBorders>
              <w:top w:val="single" w:sz="6" w:space="0" w:color="auto"/>
              <w:left w:val="single" w:sz="6" w:space="0" w:color="auto"/>
              <w:bottom w:val="single" w:sz="6" w:space="0" w:color="auto"/>
              <w:right w:val="single" w:sz="6" w:space="0" w:color="auto"/>
            </w:tcBorders>
            <w:shd w:val="clear" w:color="auto" w:fill="FFFFFF"/>
            <w:vAlign w:val="center"/>
          </w:tcPr>
          <w:p w:rsidR="00E25697" w:rsidRPr="001E04BF" w:rsidRDefault="00E25697" w:rsidP="001E04BF">
            <w:pPr>
              <w:widowControl w:val="0"/>
              <w:shd w:val="clear" w:color="auto" w:fill="FFFFFF"/>
              <w:autoSpaceDE w:val="0"/>
              <w:autoSpaceDN w:val="0"/>
              <w:adjustRightInd w:val="0"/>
              <w:spacing w:line="360" w:lineRule="auto"/>
              <w:ind w:left="105"/>
              <w:jc w:val="center"/>
              <w:rPr>
                <w:b/>
                <w:i/>
                <w:sz w:val="28"/>
                <w:szCs w:val="28"/>
              </w:rPr>
            </w:pPr>
            <w:r w:rsidRPr="001E04BF">
              <w:rPr>
                <w:b/>
                <w:i/>
                <w:sz w:val="28"/>
                <w:szCs w:val="28"/>
              </w:rPr>
              <w:t>Виды деятельности учащихся</w:t>
            </w:r>
            <w:r w:rsidR="00410209" w:rsidRPr="001E04BF">
              <w:rPr>
                <w:b/>
                <w:i/>
                <w:sz w:val="28"/>
                <w:szCs w:val="28"/>
              </w:rPr>
              <w:t xml:space="preserve"> на этапе</w:t>
            </w:r>
          </w:p>
        </w:tc>
      </w:tr>
      <w:tr w:rsidR="00E25697" w:rsidRPr="001E04BF" w:rsidTr="00D73772">
        <w:trPr>
          <w:trHeight w:hRule="exact" w:val="2636"/>
          <w:jc w:val="center"/>
        </w:trPr>
        <w:tc>
          <w:tcPr>
            <w:tcW w:w="3257" w:type="dxa"/>
            <w:tcBorders>
              <w:top w:val="single" w:sz="6" w:space="0" w:color="auto"/>
              <w:left w:val="single" w:sz="6" w:space="0" w:color="auto"/>
              <w:bottom w:val="single" w:sz="6" w:space="0" w:color="auto"/>
              <w:right w:val="single" w:sz="6" w:space="0" w:color="auto"/>
            </w:tcBorders>
            <w:shd w:val="clear" w:color="auto" w:fill="FFFFFF"/>
            <w:vAlign w:val="center"/>
          </w:tcPr>
          <w:p w:rsidR="00E25697" w:rsidRPr="001E04BF" w:rsidRDefault="00E25697" w:rsidP="001E04BF">
            <w:pPr>
              <w:widowControl w:val="0"/>
              <w:shd w:val="clear" w:color="auto" w:fill="FFFFFF"/>
              <w:autoSpaceDE w:val="0"/>
              <w:autoSpaceDN w:val="0"/>
              <w:adjustRightInd w:val="0"/>
              <w:spacing w:line="360" w:lineRule="auto"/>
              <w:jc w:val="both"/>
              <w:rPr>
                <w:sz w:val="28"/>
                <w:szCs w:val="28"/>
                <w:highlight w:val="white"/>
              </w:rPr>
            </w:pPr>
            <w:r w:rsidRPr="001E04BF">
              <w:rPr>
                <w:sz w:val="28"/>
                <w:szCs w:val="28"/>
                <w:highlight w:val="white"/>
              </w:rPr>
              <w:t>Анализ исходной информации</w:t>
            </w:r>
          </w:p>
        </w:tc>
        <w:tc>
          <w:tcPr>
            <w:tcW w:w="9606" w:type="dxa"/>
            <w:tcBorders>
              <w:top w:val="single" w:sz="6" w:space="0" w:color="auto"/>
              <w:left w:val="single" w:sz="6" w:space="0" w:color="auto"/>
              <w:bottom w:val="single" w:sz="6" w:space="0" w:color="auto"/>
              <w:right w:val="single" w:sz="6" w:space="0" w:color="auto"/>
            </w:tcBorders>
            <w:shd w:val="clear" w:color="auto" w:fill="FFFFFF"/>
            <w:vAlign w:val="center"/>
          </w:tcPr>
          <w:p w:rsidR="00D73772" w:rsidRPr="001E04BF" w:rsidRDefault="00E25697" w:rsidP="00F55164">
            <w:pPr>
              <w:pStyle w:val="a6"/>
              <w:widowControl w:val="0"/>
              <w:numPr>
                <w:ilvl w:val="0"/>
                <w:numId w:val="16"/>
              </w:numPr>
              <w:shd w:val="clear" w:color="auto" w:fill="FFFFFF"/>
              <w:autoSpaceDE w:val="0"/>
              <w:autoSpaceDN w:val="0"/>
              <w:adjustRightInd w:val="0"/>
              <w:spacing w:line="360" w:lineRule="auto"/>
              <w:rPr>
                <w:sz w:val="28"/>
                <w:szCs w:val="28"/>
              </w:rPr>
            </w:pPr>
            <w:r w:rsidRPr="001E04BF">
              <w:rPr>
                <w:sz w:val="28"/>
                <w:szCs w:val="28"/>
              </w:rPr>
              <w:t>Наблюдение</w:t>
            </w:r>
          </w:p>
          <w:p w:rsidR="00D73772" w:rsidRPr="001E04BF" w:rsidRDefault="00D73772" w:rsidP="00F55164">
            <w:pPr>
              <w:pStyle w:val="a6"/>
              <w:widowControl w:val="0"/>
              <w:numPr>
                <w:ilvl w:val="0"/>
                <w:numId w:val="16"/>
              </w:numPr>
              <w:shd w:val="clear" w:color="auto" w:fill="FFFFFF"/>
              <w:autoSpaceDE w:val="0"/>
              <w:autoSpaceDN w:val="0"/>
              <w:adjustRightInd w:val="0"/>
              <w:spacing w:line="360" w:lineRule="auto"/>
              <w:rPr>
                <w:sz w:val="28"/>
                <w:szCs w:val="28"/>
              </w:rPr>
            </w:pPr>
            <w:r w:rsidRPr="001E04BF">
              <w:rPr>
                <w:sz w:val="28"/>
                <w:szCs w:val="28"/>
              </w:rPr>
              <w:t>Сравнение</w:t>
            </w:r>
          </w:p>
          <w:p w:rsidR="00D73772" w:rsidRPr="001E04BF" w:rsidRDefault="00D73772" w:rsidP="00F55164">
            <w:pPr>
              <w:pStyle w:val="a6"/>
              <w:widowControl w:val="0"/>
              <w:numPr>
                <w:ilvl w:val="0"/>
                <w:numId w:val="16"/>
              </w:numPr>
              <w:shd w:val="clear" w:color="auto" w:fill="FFFFFF"/>
              <w:autoSpaceDE w:val="0"/>
              <w:autoSpaceDN w:val="0"/>
              <w:adjustRightInd w:val="0"/>
              <w:spacing w:line="360" w:lineRule="auto"/>
              <w:rPr>
                <w:sz w:val="28"/>
                <w:szCs w:val="28"/>
              </w:rPr>
            </w:pPr>
            <w:r w:rsidRPr="001E04BF">
              <w:rPr>
                <w:sz w:val="28"/>
                <w:szCs w:val="28"/>
              </w:rPr>
              <w:t>Установление связей</w:t>
            </w:r>
          </w:p>
          <w:p w:rsidR="00D73772" w:rsidRPr="001E04BF" w:rsidRDefault="00D73772" w:rsidP="00F55164">
            <w:pPr>
              <w:pStyle w:val="a6"/>
              <w:widowControl w:val="0"/>
              <w:numPr>
                <w:ilvl w:val="0"/>
                <w:numId w:val="16"/>
              </w:numPr>
              <w:shd w:val="clear" w:color="auto" w:fill="FFFFFF"/>
              <w:autoSpaceDE w:val="0"/>
              <w:autoSpaceDN w:val="0"/>
              <w:adjustRightInd w:val="0"/>
              <w:spacing w:line="360" w:lineRule="auto"/>
              <w:rPr>
                <w:sz w:val="28"/>
                <w:szCs w:val="28"/>
              </w:rPr>
            </w:pPr>
            <w:r w:rsidRPr="001E04BF">
              <w:rPr>
                <w:sz w:val="28"/>
                <w:szCs w:val="28"/>
              </w:rPr>
              <w:t>Обобщение</w:t>
            </w:r>
          </w:p>
          <w:p w:rsidR="00E25697" w:rsidRPr="001E04BF" w:rsidRDefault="00D73772" w:rsidP="00F55164">
            <w:pPr>
              <w:pStyle w:val="a6"/>
              <w:widowControl w:val="0"/>
              <w:numPr>
                <w:ilvl w:val="0"/>
                <w:numId w:val="16"/>
              </w:numPr>
              <w:shd w:val="clear" w:color="auto" w:fill="FFFFFF"/>
              <w:autoSpaceDE w:val="0"/>
              <w:autoSpaceDN w:val="0"/>
              <w:adjustRightInd w:val="0"/>
              <w:spacing w:line="360" w:lineRule="auto"/>
              <w:rPr>
                <w:sz w:val="28"/>
                <w:szCs w:val="28"/>
              </w:rPr>
            </w:pPr>
            <w:r w:rsidRPr="001E04BF">
              <w:rPr>
                <w:sz w:val="28"/>
                <w:szCs w:val="28"/>
              </w:rPr>
              <w:t>П</w:t>
            </w:r>
            <w:r w:rsidR="00E25697" w:rsidRPr="001E04BF">
              <w:rPr>
                <w:sz w:val="28"/>
                <w:szCs w:val="28"/>
              </w:rPr>
              <w:t>олучение следствий</w:t>
            </w:r>
          </w:p>
        </w:tc>
      </w:tr>
      <w:tr w:rsidR="00E25697" w:rsidRPr="001E04BF" w:rsidTr="00E25697">
        <w:trPr>
          <w:trHeight w:hRule="exact" w:val="3409"/>
          <w:jc w:val="center"/>
        </w:trPr>
        <w:tc>
          <w:tcPr>
            <w:tcW w:w="3257" w:type="dxa"/>
            <w:tcBorders>
              <w:top w:val="single" w:sz="6" w:space="0" w:color="auto"/>
              <w:left w:val="single" w:sz="6" w:space="0" w:color="auto"/>
              <w:bottom w:val="single" w:sz="6" w:space="0" w:color="auto"/>
              <w:right w:val="single" w:sz="6" w:space="0" w:color="auto"/>
            </w:tcBorders>
            <w:shd w:val="clear" w:color="auto" w:fill="FFFFFF"/>
          </w:tcPr>
          <w:p w:rsidR="00E25697" w:rsidRPr="001E04BF" w:rsidRDefault="00E25697" w:rsidP="00F55164">
            <w:pPr>
              <w:widowControl w:val="0"/>
              <w:shd w:val="clear" w:color="auto" w:fill="FFFFFF"/>
              <w:autoSpaceDE w:val="0"/>
              <w:autoSpaceDN w:val="0"/>
              <w:adjustRightInd w:val="0"/>
              <w:spacing w:line="360" w:lineRule="auto"/>
              <w:ind w:right="494" w:hanging="5"/>
              <w:jc w:val="both"/>
              <w:rPr>
                <w:sz w:val="28"/>
                <w:szCs w:val="28"/>
                <w:highlight w:val="white"/>
              </w:rPr>
            </w:pPr>
            <w:r w:rsidRPr="001E04BF">
              <w:rPr>
                <w:sz w:val="28"/>
                <w:szCs w:val="28"/>
                <w:highlight w:val="white"/>
              </w:rPr>
              <w:t xml:space="preserve">Обнаружение и формулировка проблемы </w:t>
            </w:r>
          </w:p>
          <w:p w:rsidR="00E25697" w:rsidRPr="001E04BF" w:rsidRDefault="00E25697" w:rsidP="00F55164">
            <w:pPr>
              <w:widowControl w:val="0"/>
              <w:shd w:val="clear" w:color="auto" w:fill="FFFFFF"/>
              <w:autoSpaceDE w:val="0"/>
              <w:autoSpaceDN w:val="0"/>
              <w:adjustRightInd w:val="0"/>
              <w:spacing w:line="360" w:lineRule="auto"/>
              <w:ind w:right="494" w:hanging="5"/>
              <w:jc w:val="both"/>
              <w:rPr>
                <w:sz w:val="28"/>
                <w:szCs w:val="28"/>
              </w:rPr>
            </w:pPr>
            <w:r w:rsidRPr="001E04BF">
              <w:rPr>
                <w:sz w:val="28"/>
                <w:szCs w:val="28"/>
                <w:highlight w:val="white"/>
              </w:rPr>
              <w:t>исследования</w:t>
            </w:r>
            <w:r w:rsidRPr="001E04BF">
              <w:rPr>
                <w:sz w:val="28"/>
                <w:szCs w:val="28"/>
              </w:rPr>
              <w:t xml:space="preserve"> </w:t>
            </w:r>
          </w:p>
        </w:tc>
        <w:tc>
          <w:tcPr>
            <w:tcW w:w="9606" w:type="dxa"/>
            <w:tcBorders>
              <w:top w:val="single" w:sz="6" w:space="0" w:color="auto"/>
              <w:left w:val="single" w:sz="6" w:space="0" w:color="auto"/>
              <w:bottom w:val="single" w:sz="6" w:space="0" w:color="auto"/>
              <w:right w:val="single" w:sz="6" w:space="0" w:color="auto"/>
            </w:tcBorders>
            <w:shd w:val="clear" w:color="auto" w:fill="FFFFFF"/>
          </w:tcPr>
          <w:p w:rsidR="00E25697" w:rsidRPr="001E04BF" w:rsidRDefault="00D73772" w:rsidP="00F55164">
            <w:pPr>
              <w:widowControl w:val="0"/>
              <w:numPr>
                <w:ilvl w:val="0"/>
                <w:numId w:val="15"/>
              </w:numPr>
              <w:shd w:val="clear" w:color="auto" w:fill="FFFFFF"/>
              <w:autoSpaceDE w:val="0"/>
              <w:autoSpaceDN w:val="0"/>
              <w:adjustRightInd w:val="0"/>
              <w:spacing w:line="360" w:lineRule="auto"/>
              <w:ind w:left="29"/>
              <w:jc w:val="both"/>
              <w:rPr>
                <w:sz w:val="28"/>
                <w:szCs w:val="28"/>
                <w:highlight w:val="white"/>
              </w:rPr>
            </w:pPr>
            <w:r w:rsidRPr="001E04BF">
              <w:rPr>
                <w:sz w:val="28"/>
                <w:szCs w:val="28"/>
                <w:highlight w:val="white"/>
              </w:rPr>
              <w:t>Постановка вопросов к данным</w:t>
            </w:r>
          </w:p>
          <w:p w:rsidR="00E25697" w:rsidRPr="001E04BF" w:rsidRDefault="00D73772" w:rsidP="00F55164">
            <w:pPr>
              <w:widowControl w:val="0"/>
              <w:numPr>
                <w:ilvl w:val="0"/>
                <w:numId w:val="15"/>
              </w:numPr>
              <w:shd w:val="clear" w:color="auto" w:fill="FFFFFF"/>
              <w:autoSpaceDE w:val="0"/>
              <w:autoSpaceDN w:val="0"/>
              <w:adjustRightInd w:val="0"/>
              <w:spacing w:line="360" w:lineRule="auto"/>
              <w:ind w:left="29"/>
              <w:jc w:val="both"/>
              <w:rPr>
                <w:sz w:val="28"/>
                <w:szCs w:val="28"/>
                <w:highlight w:val="white"/>
              </w:rPr>
            </w:pPr>
            <w:r w:rsidRPr="001E04BF">
              <w:rPr>
                <w:sz w:val="28"/>
                <w:szCs w:val="28"/>
                <w:highlight w:val="white"/>
              </w:rPr>
              <w:t>О</w:t>
            </w:r>
            <w:r w:rsidR="00E25697" w:rsidRPr="001E04BF">
              <w:rPr>
                <w:sz w:val="28"/>
                <w:szCs w:val="28"/>
                <w:highlight w:val="white"/>
              </w:rPr>
              <w:t>б</w:t>
            </w:r>
            <w:r w:rsidRPr="001E04BF">
              <w:rPr>
                <w:sz w:val="28"/>
                <w:szCs w:val="28"/>
                <w:highlight w:val="white"/>
              </w:rPr>
              <w:t>наружение противоречий, несоответствий объектов известным способам действий</w:t>
            </w:r>
          </w:p>
          <w:p w:rsidR="00E25697" w:rsidRPr="001E04BF" w:rsidRDefault="00E25697" w:rsidP="00F55164">
            <w:pPr>
              <w:widowControl w:val="0"/>
              <w:numPr>
                <w:ilvl w:val="0"/>
                <w:numId w:val="15"/>
              </w:numPr>
              <w:shd w:val="clear" w:color="auto" w:fill="FFFFFF"/>
              <w:autoSpaceDE w:val="0"/>
              <w:autoSpaceDN w:val="0"/>
              <w:adjustRightInd w:val="0"/>
              <w:spacing w:line="360" w:lineRule="auto"/>
              <w:ind w:left="29"/>
              <w:jc w:val="both"/>
              <w:rPr>
                <w:sz w:val="28"/>
                <w:szCs w:val="28"/>
                <w:highlight w:val="white"/>
              </w:rPr>
            </w:pPr>
            <w:r w:rsidRPr="001E04BF">
              <w:rPr>
                <w:sz w:val="28"/>
                <w:szCs w:val="28"/>
                <w:highlight w:val="white"/>
              </w:rPr>
              <w:t>Формул</w:t>
            </w:r>
            <w:r w:rsidR="00D73772" w:rsidRPr="001E04BF">
              <w:rPr>
                <w:sz w:val="28"/>
                <w:szCs w:val="28"/>
                <w:highlight w:val="white"/>
              </w:rPr>
              <w:t>ирование проблемы в общем виде</w:t>
            </w:r>
          </w:p>
          <w:p w:rsidR="00E25697" w:rsidRPr="001E04BF" w:rsidRDefault="00D73772" w:rsidP="00F55164">
            <w:pPr>
              <w:widowControl w:val="0"/>
              <w:numPr>
                <w:ilvl w:val="0"/>
                <w:numId w:val="15"/>
              </w:numPr>
              <w:shd w:val="clear" w:color="auto" w:fill="FFFFFF"/>
              <w:autoSpaceDE w:val="0"/>
              <w:autoSpaceDN w:val="0"/>
              <w:adjustRightInd w:val="0"/>
              <w:spacing w:line="360" w:lineRule="auto"/>
              <w:ind w:left="29"/>
              <w:jc w:val="both"/>
              <w:rPr>
                <w:sz w:val="28"/>
                <w:szCs w:val="28"/>
                <w:highlight w:val="white"/>
              </w:rPr>
            </w:pPr>
            <w:r w:rsidRPr="001E04BF">
              <w:rPr>
                <w:sz w:val="28"/>
                <w:szCs w:val="28"/>
                <w:highlight w:val="white"/>
              </w:rPr>
              <w:t xml:space="preserve">Выделение </w:t>
            </w:r>
            <w:proofErr w:type="spellStart"/>
            <w:r w:rsidRPr="001E04BF">
              <w:rPr>
                <w:sz w:val="28"/>
                <w:szCs w:val="28"/>
                <w:highlight w:val="white"/>
              </w:rPr>
              <w:t>подпроблемы</w:t>
            </w:r>
            <w:proofErr w:type="spellEnd"/>
          </w:p>
          <w:p w:rsidR="00E25697" w:rsidRPr="001E04BF" w:rsidRDefault="00E25697" w:rsidP="00F55164">
            <w:pPr>
              <w:widowControl w:val="0"/>
              <w:numPr>
                <w:ilvl w:val="0"/>
                <w:numId w:val="15"/>
              </w:numPr>
              <w:shd w:val="clear" w:color="auto" w:fill="FFFFFF"/>
              <w:autoSpaceDE w:val="0"/>
              <w:autoSpaceDN w:val="0"/>
              <w:adjustRightInd w:val="0"/>
              <w:spacing w:line="360" w:lineRule="auto"/>
              <w:ind w:left="29"/>
              <w:jc w:val="both"/>
              <w:rPr>
                <w:sz w:val="28"/>
                <w:szCs w:val="28"/>
                <w:highlight w:val="white"/>
              </w:rPr>
            </w:pPr>
            <w:r w:rsidRPr="001E04BF">
              <w:rPr>
                <w:sz w:val="28"/>
                <w:szCs w:val="28"/>
                <w:highlight w:val="white"/>
              </w:rPr>
              <w:t>Работа с литерату</w:t>
            </w:r>
            <w:r w:rsidR="00D73772" w:rsidRPr="001E04BF">
              <w:rPr>
                <w:sz w:val="28"/>
                <w:szCs w:val="28"/>
                <w:highlight w:val="white"/>
              </w:rPr>
              <w:t>рой, в том числе со справочной</w:t>
            </w:r>
          </w:p>
          <w:p w:rsidR="00E25697" w:rsidRPr="001E04BF" w:rsidRDefault="00E25697" w:rsidP="00F55164">
            <w:pPr>
              <w:widowControl w:val="0"/>
              <w:numPr>
                <w:ilvl w:val="0"/>
                <w:numId w:val="15"/>
              </w:numPr>
              <w:shd w:val="clear" w:color="auto" w:fill="FFFFFF"/>
              <w:autoSpaceDE w:val="0"/>
              <w:autoSpaceDN w:val="0"/>
              <w:adjustRightInd w:val="0"/>
              <w:spacing w:line="360" w:lineRule="auto"/>
              <w:ind w:left="29"/>
              <w:jc w:val="both"/>
              <w:rPr>
                <w:sz w:val="28"/>
                <w:szCs w:val="28"/>
              </w:rPr>
            </w:pPr>
            <w:r w:rsidRPr="001E04BF">
              <w:rPr>
                <w:sz w:val="28"/>
                <w:szCs w:val="28"/>
                <w:highlight w:val="white"/>
              </w:rPr>
              <w:t>Работа с компьютерными поисковыми системами</w:t>
            </w:r>
          </w:p>
        </w:tc>
      </w:tr>
      <w:tr w:rsidR="00E25697" w:rsidRPr="001E04BF" w:rsidTr="000F43D6">
        <w:trPr>
          <w:trHeight w:hRule="exact" w:val="4130"/>
          <w:jc w:val="center"/>
        </w:trPr>
        <w:tc>
          <w:tcPr>
            <w:tcW w:w="3257" w:type="dxa"/>
            <w:tcBorders>
              <w:top w:val="single" w:sz="6" w:space="0" w:color="auto"/>
              <w:left w:val="single" w:sz="6" w:space="0" w:color="auto"/>
              <w:bottom w:val="single" w:sz="6" w:space="0" w:color="auto"/>
              <w:right w:val="single" w:sz="6" w:space="0" w:color="auto"/>
            </w:tcBorders>
            <w:shd w:val="clear" w:color="auto" w:fill="FFFFFF"/>
          </w:tcPr>
          <w:p w:rsidR="00E25697" w:rsidRPr="001E04BF" w:rsidRDefault="00D73772" w:rsidP="00F55164">
            <w:pPr>
              <w:widowControl w:val="0"/>
              <w:shd w:val="clear" w:color="auto" w:fill="FFFFFF"/>
              <w:autoSpaceDE w:val="0"/>
              <w:autoSpaceDN w:val="0"/>
              <w:adjustRightInd w:val="0"/>
              <w:spacing w:line="360" w:lineRule="auto"/>
              <w:ind w:firstLine="5"/>
              <w:jc w:val="both"/>
              <w:rPr>
                <w:sz w:val="28"/>
                <w:szCs w:val="28"/>
              </w:rPr>
            </w:pPr>
            <w:r w:rsidRPr="001E04BF">
              <w:rPr>
                <w:sz w:val="28"/>
                <w:szCs w:val="28"/>
                <w:highlight w:val="white"/>
              </w:rPr>
              <w:lastRenderedPageBreak/>
              <w:t>Организация</w:t>
            </w:r>
            <w:r w:rsidR="00E25697" w:rsidRPr="001E04BF">
              <w:rPr>
                <w:sz w:val="28"/>
                <w:szCs w:val="28"/>
                <w:highlight w:val="white"/>
              </w:rPr>
              <w:t xml:space="preserve"> и анализ данных</w:t>
            </w:r>
            <w:r w:rsidR="00E25697" w:rsidRPr="001E04BF">
              <w:rPr>
                <w:sz w:val="28"/>
                <w:szCs w:val="28"/>
              </w:rPr>
              <w:t xml:space="preserve"> </w:t>
            </w:r>
          </w:p>
        </w:tc>
        <w:tc>
          <w:tcPr>
            <w:tcW w:w="9606" w:type="dxa"/>
            <w:tcBorders>
              <w:top w:val="single" w:sz="6" w:space="0" w:color="auto"/>
              <w:left w:val="single" w:sz="6" w:space="0" w:color="auto"/>
              <w:bottom w:val="single" w:sz="6" w:space="0" w:color="auto"/>
              <w:right w:val="single" w:sz="6" w:space="0" w:color="auto"/>
            </w:tcBorders>
            <w:shd w:val="clear" w:color="auto" w:fill="FFFFFF"/>
          </w:tcPr>
          <w:p w:rsidR="00E25697" w:rsidRPr="001E04BF" w:rsidRDefault="00E25697" w:rsidP="00F55164">
            <w:pPr>
              <w:widowControl w:val="0"/>
              <w:numPr>
                <w:ilvl w:val="0"/>
                <w:numId w:val="15"/>
              </w:numPr>
              <w:shd w:val="clear" w:color="auto" w:fill="FFFFFF"/>
              <w:autoSpaceDE w:val="0"/>
              <w:autoSpaceDN w:val="0"/>
              <w:adjustRightInd w:val="0"/>
              <w:spacing w:line="360" w:lineRule="auto"/>
              <w:ind w:left="29"/>
              <w:jc w:val="both"/>
              <w:rPr>
                <w:sz w:val="28"/>
                <w:szCs w:val="28"/>
                <w:highlight w:val="white"/>
              </w:rPr>
            </w:pPr>
            <w:r w:rsidRPr="001E04BF">
              <w:rPr>
                <w:sz w:val="28"/>
                <w:szCs w:val="28"/>
                <w:highlight w:val="white"/>
              </w:rPr>
              <w:t>Выполнение различных преобразований информации: перевод словесной информацию в наглядную, т. е. построение по условию задачи ч</w:t>
            </w:r>
            <w:r w:rsidR="00D73772" w:rsidRPr="001E04BF">
              <w:rPr>
                <w:sz w:val="28"/>
                <w:szCs w:val="28"/>
                <w:highlight w:val="white"/>
              </w:rPr>
              <w:t>ертежа, диаграммы, графика, и наоборот, перевод</w:t>
            </w:r>
            <w:r w:rsidRPr="001E04BF">
              <w:rPr>
                <w:sz w:val="28"/>
                <w:szCs w:val="28"/>
                <w:highlight w:val="white"/>
              </w:rPr>
              <w:t xml:space="preserve">  символической информации в словесную (составление по чертежу или схематической записи условия </w:t>
            </w:r>
            <w:r w:rsidR="00D73772" w:rsidRPr="001E04BF">
              <w:rPr>
                <w:sz w:val="28"/>
                <w:szCs w:val="28"/>
                <w:highlight w:val="white"/>
              </w:rPr>
              <w:t xml:space="preserve">исследовательской </w:t>
            </w:r>
            <w:r w:rsidR="00C4258C" w:rsidRPr="001E04BF">
              <w:rPr>
                <w:sz w:val="28"/>
                <w:szCs w:val="28"/>
                <w:highlight w:val="white"/>
              </w:rPr>
              <w:t>задачи)</w:t>
            </w:r>
          </w:p>
          <w:p w:rsidR="00C4258C" w:rsidRPr="001E04BF" w:rsidRDefault="00E25697" w:rsidP="00F55164">
            <w:pPr>
              <w:widowControl w:val="0"/>
              <w:shd w:val="clear" w:color="auto" w:fill="FFFFFF"/>
              <w:autoSpaceDE w:val="0"/>
              <w:autoSpaceDN w:val="0"/>
              <w:adjustRightInd w:val="0"/>
              <w:spacing w:line="360" w:lineRule="auto"/>
              <w:ind w:left="34"/>
              <w:jc w:val="both"/>
              <w:rPr>
                <w:sz w:val="28"/>
                <w:szCs w:val="28"/>
              </w:rPr>
            </w:pPr>
            <w:r w:rsidRPr="001E04BF">
              <w:rPr>
                <w:sz w:val="28"/>
                <w:szCs w:val="28"/>
                <w:highlight w:val="white"/>
              </w:rPr>
              <w:t>•  Осуществление  основных  мыслительных  операций: сравнение, обобщение, классификация, установление связей, получение следствий...</w:t>
            </w:r>
          </w:p>
          <w:p w:rsidR="00C4258C" w:rsidRPr="001E04BF" w:rsidRDefault="00C4258C" w:rsidP="00F55164">
            <w:pPr>
              <w:pStyle w:val="a6"/>
              <w:widowControl w:val="0"/>
              <w:numPr>
                <w:ilvl w:val="0"/>
                <w:numId w:val="22"/>
              </w:numPr>
              <w:shd w:val="clear" w:color="auto" w:fill="FFFFFF"/>
              <w:autoSpaceDE w:val="0"/>
              <w:autoSpaceDN w:val="0"/>
              <w:adjustRightInd w:val="0"/>
              <w:spacing w:line="360" w:lineRule="auto"/>
              <w:rPr>
                <w:sz w:val="28"/>
                <w:szCs w:val="28"/>
              </w:rPr>
            </w:pPr>
            <w:r w:rsidRPr="001E04BF">
              <w:rPr>
                <w:sz w:val="28"/>
                <w:szCs w:val="28"/>
                <w:highlight w:val="white"/>
              </w:rPr>
              <w:t>Проведение экспериментов</w:t>
            </w:r>
          </w:p>
        </w:tc>
      </w:tr>
      <w:tr w:rsidR="001E04BF" w:rsidRPr="001E04BF" w:rsidTr="001E04BF">
        <w:trPr>
          <w:trHeight w:hRule="exact" w:val="2973"/>
          <w:jc w:val="center"/>
        </w:trPr>
        <w:tc>
          <w:tcPr>
            <w:tcW w:w="3257" w:type="dxa"/>
            <w:tcBorders>
              <w:top w:val="single" w:sz="6" w:space="0" w:color="auto"/>
              <w:left w:val="single" w:sz="6" w:space="0" w:color="auto"/>
              <w:bottom w:val="single" w:sz="6" w:space="0" w:color="auto"/>
              <w:right w:val="single" w:sz="6" w:space="0" w:color="auto"/>
            </w:tcBorders>
            <w:shd w:val="clear" w:color="auto" w:fill="FFFFFF"/>
          </w:tcPr>
          <w:p w:rsidR="001E04BF" w:rsidRPr="001E04BF" w:rsidRDefault="001E04BF" w:rsidP="00F55164">
            <w:pPr>
              <w:widowControl w:val="0"/>
              <w:shd w:val="clear" w:color="auto" w:fill="FFFFFF"/>
              <w:autoSpaceDE w:val="0"/>
              <w:autoSpaceDN w:val="0"/>
              <w:adjustRightInd w:val="0"/>
              <w:spacing w:line="360" w:lineRule="auto"/>
              <w:ind w:firstLine="5"/>
              <w:jc w:val="both"/>
              <w:rPr>
                <w:sz w:val="28"/>
                <w:szCs w:val="28"/>
                <w:highlight w:val="white"/>
              </w:rPr>
            </w:pPr>
            <w:r w:rsidRPr="001E04BF">
              <w:rPr>
                <w:sz w:val="28"/>
                <w:szCs w:val="28"/>
                <w:highlight w:val="white"/>
              </w:rPr>
              <w:t>Выдвижение гипотезы</w:t>
            </w:r>
            <w:r w:rsidRPr="001E04BF">
              <w:rPr>
                <w:sz w:val="28"/>
                <w:szCs w:val="28"/>
              </w:rPr>
              <w:t xml:space="preserve"> </w:t>
            </w:r>
          </w:p>
        </w:tc>
        <w:tc>
          <w:tcPr>
            <w:tcW w:w="9606" w:type="dxa"/>
            <w:tcBorders>
              <w:top w:val="single" w:sz="6" w:space="0" w:color="auto"/>
              <w:left w:val="single" w:sz="6" w:space="0" w:color="auto"/>
              <w:bottom w:val="single" w:sz="6" w:space="0" w:color="auto"/>
              <w:right w:val="single" w:sz="6" w:space="0" w:color="auto"/>
            </w:tcBorders>
            <w:shd w:val="clear" w:color="auto" w:fill="FFFFFF"/>
          </w:tcPr>
          <w:p w:rsidR="001E04BF" w:rsidRPr="001E04BF" w:rsidRDefault="001E04BF" w:rsidP="001E04BF">
            <w:pPr>
              <w:widowControl w:val="0"/>
              <w:numPr>
                <w:ilvl w:val="0"/>
                <w:numId w:val="17"/>
              </w:numPr>
              <w:shd w:val="clear" w:color="auto" w:fill="FFFFFF"/>
              <w:autoSpaceDE w:val="0"/>
              <w:autoSpaceDN w:val="0"/>
              <w:adjustRightInd w:val="0"/>
              <w:spacing w:line="360" w:lineRule="auto"/>
              <w:ind w:left="370" w:hanging="360"/>
              <w:jc w:val="both"/>
              <w:rPr>
                <w:sz w:val="28"/>
                <w:szCs w:val="28"/>
                <w:highlight w:val="white"/>
              </w:rPr>
            </w:pPr>
            <w:r w:rsidRPr="001E04BF">
              <w:rPr>
                <w:sz w:val="28"/>
                <w:szCs w:val="28"/>
                <w:highlight w:val="white"/>
              </w:rPr>
              <w:t xml:space="preserve">Нахождение закономерностей: способ упорядочивания объектов, продолжение ряда объектов, наличие лишнего объекта </w:t>
            </w:r>
          </w:p>
          <w:p w:rsidR="001E04BF" w:rsidRPr="001E04BF" w:rsidRDefault="001E04BF" w:rsidP="001E04BF">
            <w:pPr>
              <w:widowControl w:val="0"/>
              <w:numPr>
                <w:ilvl w:val="0"/>
                <w:numId w:val="17"/>
              </w:numPr>
              <w:shd w:val="clear" w:color="auto" w:fill="FFFFFF"/>
              <w:autoSpaceDE w:val="0"/>
              <w:autoSpaceDN w:val="0"/>
              <w:adjustRightInd w:val="0"/>
              <w:spacing w:line="360" w:lineRule="auto"/>
              <w:ind w:left="370" w:hanging="360"/>
              <w:jc w:val="both"/>
              <w:rPr>
                <w:sz w:val="28"/>
                <w:szCs w:val="28"/>
              </w:rPr>
            </w:pPr>
            <w:r w:rsidRPr="001E04BF">
              <w:rPr>
                <w:sz w:val="28"/>
                <w:szCs w:val="28"/>
                <w:highlight w:val="white"/>
              </w:rPr>
              <w:t>Выявление общих или аналогичных свойств объектов</w:t>
            </w:r>
          </w:p>
          <w:p w:rsidR="001E04BF" w:rsidRPr="001E04BF" w:rsidRDefault="001E04BF" w:rsidP="00F55164">
            <w:pPr>
              <w:widowControl w:val="0"/>
              <w:numPr>
                <w:ilvl w:val="0"/>
                <w:numId w:val="15"/>
              </w:numPr>
              <w:shd w:val="clear" w:color="auto" w:fill="FFFFFF"/>
              <w:autoSpaceDE w:val="0"/>
              <w:autoSpaceDN w:val="0"/>
              <w:adjustRightInd w:val="0"/>
              <w:spacing w:line="360" w:lineRule="auto"/>
              <w:ind w:left="29"/>
              <w:jc w:val="both"/>
              <w:rPr>
                <w:sz w:val="28"/>
                <w:szCs w:val="28"/>
                <w:highlight w:val="white"/>
              </w:rPr>
            </w:pPr>
            <w:r w:rsidRPr="001E04BF">
              <w:rPr>
                <w:sz w:val="28"/>
                <w:szCs w:val="28"/>
              </w:rPr>
              <w:t>Высказывание предположений об использовании некоторых знаний для решения поставленной задачи</w:t>
            </w:r>
          </w:p>
        </w:tc>
      </w:tr>
      <w:tr w:rsidR="001E04BF" w:rsidRPr="001E04BF" w:rsidTr="001E04BF">
        <w:trPr>
          <w:trHeight w:hRule="exact" w:val="3284"/>
          <w:jc w:val="center"/>
        </w:trPr>
        <w:tc>
          <w:tcPr>
            <w:tcW w:w="3257" w:type="dxa"/>
            <w:tcBorders>
              <w:top w:val="single" w:sz="6" w:space="0" w:color="auto"/>
              <w:left w:val="single" w:sz="6" w:space="0" w:color="auto"/>
              <w:bottom w:val="single" w:sz="6" w:space="0" w:color="auto"/>
              <w:right w:val="single" w:sz="6" w:space="0" w:color="auto"/>
            </w:tcBorders>
            <w:shd w:val="clear" w:color="auto" w:fill="FFFFFF"/>
          </w:tcPr>
          <w:p w:rsidR="001E04BF" w:rsidRPr="001E04BF" w:rsidRDefault="001E04BF" w:rsidP="00F55164">
            <w:pPr>
              <w:widowControl w:val="0"/>
              <w:shd w:val="clear" w:color="auto" w:fill="FFFFFF"/>
              <w:autoSpaceDE w:val="0"/>
              <w:autoSpaceDN w:val="0"/>
              <w:adjustRightInd w:val="0"/>
              <w:spacing w:line="360" w:lineRule="auto"/>
              <w:ind w:firstLine="5"/>
              <w:jc w:val="both"/>
              <w:rPr>
                <w:sz w:val="28"/>
                <w:szCs w:val="28"/>
                <w:highlight w:val="white"/>
              </w:rPr>
            </w:pPr>
            <w:r w:rsidRPr="001E04BF">
              <w:rPr>
                <w:sz w:val="28"/>
                <w:szCs w:val="28"/>
                <w:highlight w:val="white"/>
              </w:rPr>
              <w:lastRenderedPageBreak/>
              <w:t>Проверка и обоснование гипотезы</w:t>
            </w:r>
            <w:r w:rsidRPr="001E04BF">
              <w:rPr>
                <w:sz w:val="28"/>
                <w:szCs w:val="28"/>
              </w:rPr>
              <w:t xml:space="preserve"> </w:t>
            </w:r>
          </w:p>
        </w:tc>
        <w:tc>
          <w:tcPr>
            <w:tcW w:w="9606" w:type="dxa"/>
            <w:tcBorders>
              <w:top w:val="single" w:sz="6" w:space="0" w:color="auto"/>
              <w:left w:val="single" w:sz="6" w:space="0" w:color="auto"/>
              <w:bottom w:val="single" w:sz="6" w:space="0" w:color="auto"/>
              <w:right w:val="single" w:sz="6" w:space="0" w:color="auto"/>
            </w:tcBorders>
            <w:shd w:val="clear" w:color="auto" w:fill="FFFFFF"/>
          </w:tcPr>
          <w:p w:rsidR="001E04BF" w:rsidRPr="001E04BF" w:rsidRDefault="001E04BF" w:rsidP="001E04BF">
            <w:pPr>
              <w:widowControl w:val="0"/>
              <w:numPr>
                <w:ilvl w:val="0"/>
                <w:numId w:val="17"/>
              </w:numPr>
              <w:shd w:val="clear" w:color="auto" w:fill="FFFFFF"/>
              <w:autoSpaceDE w:val="0"/>
              <w:autoSpaceDN w:val="0"/>
              <w:adjustRightInd w:val="0"/>
              <w:spacing w:line="360" w:lineRule="auto"/>
              <w:ind w:left="370" w:hanging="360"/>
              <w:jc w:val="both"/>
              <w:rPr>
                <w:sz w:val="28"/>
                <w:szCs w:val="28"/>
                <w:highlight w:val="white"/>
              </w:rPr>
            </w:pPr>
            <w:r w:rsidRPr="001E04BF">
              <w:rPr>
                <w:sz w:val="28"/>
                <w:szCs w:val="28"/>
                <w:highlight w:val="white"/>
              </w:rPr>
              <w:t>Неполная индукция</w:t>
            </w:r>
          </w:p>
          <w:p w:rsidR="001E04BF" w:rsidRPr="001E04BF" w:rsidRDefault="001E04BF" w:rsidP="001E04BF">
            <w:pPr>
              <w:widowControl w:val="0"/>
              <w:numPr>
                <w:ilvl w:val="0"/>
                <w:numId w:val="17"/>
              </w:numPr>
              <w:shd w:val="clear" w:color="auto" w:fill="FFFFFF"/>
              <w:autoSpaceDE w:val="0"/>
              <w:autoSpaceDN w:val="0"/>
              <w:adjustRightInd w:val="0"/>
              <w:spacing w:line="360" w:lineRule="auto"/>
              <w:ind w:left="370" w:hanging="360"/>
              <w:jc w:val="both"/>
              <w:rPr>
                <w:sz w:val="28"/>
                <w:szCs w:val="28"/>
                <w:highlight w:val="white"/>
              </w:rPr>
            </w:pPr>
            <w:r w:rsidRPr="001E04BF">
              <w:rPr>
                <w:sz w:val="28"/>
                <w:szCs w:val="28"/>
                <w:highlight w:val="white"/>
              </w:rPr>
              <w:t xml:space="preserve">Поиск </w:t>
            </w:r>
            <w:proofErr w:type="spellStart"/>
            <w:r w:rsidRPr="001E04BF">
              <w:rPr>
                <w:sz w:val="28"/>
                <w:szCs w:val="28"/>
                <w:highlight w:val="white"/>
              </w:rPr>
              <w:t>контрпримеров</w:t>
            </w:r>
            <w:proofErr w:type="spellEnd"/>
            <w:r w:rsidRPr="001E04BF">
              <w:rPr>
                <w:sz w:val="28"/>
                <w:szCs w:val="28"/>
                <w:highlight w:val="white"/>
              </w:rPr>
              <w:t xml:space="preserve"> </w:t>
            </w:r>
          </w:p>
          <w:p w:rsidR="001E04BF" w:rsidRPr="001E04BF" w:rsidRDefault="001E04BF" w:rsidP="001E04BF">
            <w:pPr>
              <w:widowControl w:val="0"/>
              <w:numPr>
                <w:ilvl w:val="0"/>
                <w:numId w:val="17"/>
              </w:numPr>
              <w:shd w:val="clear" w:color="auto" w:fill="FFFFFF"/>
              <w:autoSpaceDE w:val="0"/>
              <w:autoSpaceDN w:val="0"/>
              <w:adjustRightInd w:val="0"/>
              <w:spacing w:line="360" w:lineRule="auto"/>
              <w:ind w:left="370" w:hanging="360"/>
              <w:jc w:val="both"/>
              <w:rPr>
                <w:sz w:val="28"/>
                <w:szCs w:val="28"/>
                <w:highlight w:val="white"/>
              </w:rPr>
            </w:pPr>
            <w:r w:rsidRPr="001E04BF">
              <w:rPr>
                <w:sz w:val="28"/>
                <w:szCs w:val="28"/>
                <w:highlight w:val="white"/>
              </w:rPr>
              <w:t>Практическая деятельность</w:t>
            </w:r>
          </w:p>
          <w:p w:rsidR="001E04BF" w:rsidRPr="001E04BF" w:rsidRDefault="001E04BF" w:rsidP="001E04BF">
            <w:pPr>
              <w:widowControl w:val="0"/>
              <w:numPr>
                <w:ilvl w:val="0"/>
                <w:numId w:val="17"/>
              </w:numPr>
              <w:shd w:val="clear" w:color="auto" w:fill="FFFFFF"/>
              <w:autoSpaceDE w:val="0"/>
              <w:autoSpaceDN w:val="0"/>
              <w:adjustRightInd w:val="0"/>
              <w:spacing w:line="360" w:lineRule="auto"/>
              <w:ind w:left="370" w:hanging="360"/>
              <w:jc w:val="both"/>
              <w:rPr>
                <w:sz w:val="28"/>
                <w:szCs w:val="28"/>
                <w:highlight w:val="white"/>
              </w:rPr>
            </w:pPr>
            <w:r w:rsidRPr="001E04BF">
              <w:rPr>
                <w:sz w:val="28"/>
                <w:szCs w:val="28"/>
                <w:highlight w:val="white"/>
              </w:rPr>
              <w:t>Предъявление   искомого   объекта, в   том   числе, конструирование</w:t>
            </w:r>
          </w:p>
          <w:p w:rsidR="001E04BF" w:rsidRPr="001E04BF" w:rsidRDefault="001E04BF" w:rsidP="00F55164">
            <w:pPr>
              <w:widowControl w:val="0"/>
              <w:numPr>
                <w:ilvl w:val="0"/>
                <w:numId w:val="15"/>
              </w:numPr>
              <w:shd w:val="clear" w:color="auto" w:fill="FFFFFF"/>
              <w:autoSpaceDE w:val="0"/>
              <w:autoSpaceDN w:val="0"/>
              <w:adjustRightInd w:val="0"/>
              <w:spacing w:line="360" w:lineRule="auto"/>
              <w:ind w:left="29"/>
              <w:jc w:val="both"/>
              <w:rPr>
                <w:sz w:val="28"/>
                <w:szCs w:val="28"/>
                <w:highlight w:val="white"/>
              </w:rPr>
            </w:pPr>
            <w:r w:rsidRPr="001E04BF">
              <w:rPr>
                <w:sz w:val="28"/>
                <w:szCs w:val="28"/>
                <w:highlight w:val="white"/>
              </w:rPr>
              <w:t>Сравнение полученной гипотезы с соответствующим материалом в учебной литературе</w:t>
            </w:r>
          </w:p>
        </w:tc>
      </w:tr>
      <w:tr w:rsidR="001E04BF" w:rsidRPr="001E04BF" w:rsidTr="001E04BF">
        <w:trPr>
          <w:trHeight w:hRule="exact" w:val="2976"/>
          <w:jc w:val="center"/>
        </w:trPr>
        <w:tc>
          <w:tcPr>
            <w:tcW w:w="3257" w:type="dxa"/>
            <w:tcBorders>
              <w:top w:val="single" w:sz="6" w:space="0" w:color="auto"/>
              <w:left w:val="single" w:sz="6" w:space="0" w:color="auto"/>
              <w:bottom w:val="single" w:sz="6" w:space="0" w:color="auto"/>
              <w:right w:val="single" w:sz="6" w:space="0" w:color="auto"/>
            </w:tcBorders>
            <w:shd w:val="clear" w:color="auto" w:fill="FFFFFF"/>
          </w:tcPr>
          <w:p w:rsidR="001E04BF" w:rsidRPr="001E04BF" w:rsidRDefault="001E04BF" w:rsidP="00F55164">
            <w:pPr>
              <w:widowControl w:val="0"/>
              <w:shd w:val="clear" w:color="auto" w:fill="FFFFFF"/>
              <w:autoSpaceDE w:val="0"/>
              <w:autoSpaceDN w:val="0"/>
              <w:adjustRightInd w:val="0"/>
              <w:spacing w:line="360" w:lineRule="auto"/>
              <w:ind w:firstLine="5"/>
              <w:jc w:val="both"/>
              <w:rPr>
                <w:sz w:val="28"/>
                <w:szCs w:val="28"/>
                <w:highlight w:val="white"/>
              </w:rPr>
            </w:pPr>
            <w:r w:rsidRPr="001E04BF">
              <w:rPr>
                <w:sz w:val="28"/>
                <w:szCs w:val="28"/>
                <w:highlight w:val="white"/>
              </w:rPr>
              <w:t>Формулирование выводов</w:t>
            </w:r>
            <w:r w:rsidRPr="001E04BF">
              <w:rPr>
                <w:sz w:val="28"/>
                <w:szCs w:val="28"/>
              </w:rPr>
              <w:t xml:space="preserve"> </w:t>
            </w:r>
          </w:p>
        </w:tc>
        <w:tc>
          <w:tcPr>
            <w:tcW w:w="9606" w:type="dxa"/>
            <w:tcBorders>
              <w:top w:val="single" w:sz="6" w:space="0" w:color="auto"/>
              <w:left w:val="single" w:sz="6" w:space="0" w:color="auto"/>
              <w:bottom w:val="single" w:sz="6" w:space="0" w:color="auto"/>
              <w:right w:val="single" w:sz="6" w:space="0" w:color="auto"/>
            </w:tcBorders>
            <w:shd w:val="clear" w:color="auto" w:fill="FFFFFF"/>
          </w:tcPr>
          <w:p w:rsidR="001E04BF" w:rsidRPr="001E04BF" w:rsidRDefault="001E04BF" w:rsidP="001E04BF">
            <w:pPr>
              <w:widowControl w:val="0"/>
              <w:numPr>
                <w:ilvl w:val="0"/>
                <w:numId w:val="17"/>
              </w:numPr>
              <w:shd w:val="clear" w:color="auto" w:fill="FFFFFF"/>
              <w:autoSpaceDE w:val="0"/>
              <w:autoSpaceDN w:val="0"/>
              <w:adjustRightInd w:val="0"/>
              <w:spacing w:line="360" w:lineRule="auto"/>
              <w:ind w:left="370" w:hanging="360"/>
              <w:jc w:val="both"/>
              <w:rPr>
                <w:sz w:val="28"/>
                <w:szCs w:val="28"/>
                <w:highlight w:val="white"/>
              </w:rPr>
            </w:pPr>
            <w:r w:rsidRPr="001E04BF">
              <w:rPr>
                <w:sz w:val="28"/>
                <w:szCs w:val="28"/>
                <w:highlight w:val="white"/>
              </w:rPr>
              <w:t>Обобщение (формулирование обобщенных выводов; обобщенная запись)</w:t>
            </w:r>
          </w:p>
          <w:p w:rsidR="001E04BF" w:rsidRPr="001E04BF" w:rsidRDefault="001E04BF" w:rsidP="001E04BF">
            <w:pPr>
              <w:widowControl w:val="0"/>
              <w:numPr>
                <w:ilvl w:val="0"/>
                <w:numId w:val="17"/>
              </w:numPr>
              <w:shd w:val="clear" w:color="auto" w:fill="FFFFFF"/>
              <w:autoSpaceDE w:val="0"/>
              <w:autoSpaceDN w:val="0"/>
              <w:adjustRightInd w:val="0"/>
              <w:spacing w:line="360" w:lineRule="auto"/>
              <w:ind w:left="370" w:hanging="360"/>
              <w:jc w:val="both"/>
              <w:rPr>
                <w:sz w:val="28"/>
                <w:szCs w:val="28"/>
              </w:rPr>
            </w:pPr>
            <w:r w:rsidRPr="001E04BF">
              <w:rPr>
                <w:sz w:val="28"/>
                <w:szCs w:val="28"/>
                <w:highlight w:val="white"/>
              </w:rPr>
              <w:t>Перенос в другие ситуации</w:t>
            </w:r>
          </w:p>
          <w:p w:rsidR="001E04BF" w:rsidRPr="001E04BF" w:rsidRDefault="001E04BF" w:rsidP="001E04BF">
            <w:pPr>
              <w:widowControl w:val="0"/>
              <w:numPr>
                <w:ilvl w:val="0"/>
                <w:numId w:val="17"/>
              </w:numPr>
              <w:shd w:val="clear" w:color="auto" w:fill="FFFFFF"/>
              <w:autoSpaceDE w:val="0"/>
              <w:autoSpaceDN w:val="0"/>
              <w:adjustRightInd w:val="0"/>
              <w:spacing w:line="360" w:lineRule="auto"/>
              <w:ind w:left="370" w:hanging="360"/>
              <w:jc w:val="both"/>
              <w:rPr>
                <w:sz w:val="28"/>
                <w:szCs w:val="28"/>
              </w:rPr>
            </w:pPr>
            <w:r w:rsidRPr="001E04BF">
              <w:rPr>
                <w:sz w:val="28"/>
                <w:szCs w:val="28"/>
                <w:highlight w:val="white"/>
              </w:rPr>
              <w:t>Установление границ применения новых знаний</w:t>
            </w:r>
          </w:p>
          <w:p w:rsidR="001E04BF" w:rsidRPr="001E04BF" w:rsidRDefault="001E04BF" w:rsidP="001E04BF">
            <w:pPr>
              <w:widowControl w:val="0"/>
              <w:numPr>
                <w:ilvl w:val="0"/>
                <w:numId w:val="17"/>
              </w:numPr>
              <w:shd w:val="clear" w:color="auto" w:fill="FFFFFF"/>
              <w:autoSpaceDE w:val="0"/>
              <w:autoSpaceDN w:val="0"/>
              <w:adjustRightInd w:val="0"/>
              <w:spacing w:line="360" w:lineRule="auto"/>
              <w:ind w:left="370" w:hanging="360"/>
              <w:jc w:val="both"/>
              <w:rPr>
                <w:sz w:val="28"/>
                <w:szCs w:val="28"/>
              </w:rPr>
            </w:pPr>
            <w:r w:rsidRPr="001E04BF">
              <w:rPr>
                <w:sz w:val="28"/>
                <w:szCs w:val="28"/>
                <w:highlight w:val="white"/>
              </w:rPr>
              <w:t>Представление результатов исследования</w:t>
            </w:r>
          </w:p>
          <w:p w:rsidR="001E04BF" w:rsidRPr="001E04BF" w:rsidRDefault="001E04BF" w:rsidP="00F55164">
            <w:pPr>
              <w:widowControl w:val="0"/>
              <w:numPr>
                <w:ilvl w:val="0"/>
                <w:numId w:val="15"/>
              </w:numPr>
              <w:shd w:val="clear" w:color="auto" w:fill="FFFFFF"/>
              <w:autoSpaceDE w:val="0"/>
              <w:autoSpaceDN w:val="0"/>
              <w:adjustRightInd w:val="0"/>
              <w:spacing w:line="360" w:lineRule="auto"/>
              <w:ind w:left="29"/>
              <w:jc w:val="both"/>
              <w:rPr>
                <w:sz w:val="28"/>
                <w:szCs w:val="28"/>
                <w:highlight w:val="white"/>
              </w:rPr>
            </w:pPr>
            <w:r w:rsidRPr="001E04BF">
              <w:rPr>
                <w:sz w:val="28"/>
                <w:szCs w:val="28"/>
              </w:rPr>
              <w:t>Применение новых знаний в других условиях</w:t>
            </w:r>
          </w:p>
        </w:tc>
      </w:tr>
    </w:tbl>
    <w:p w:rsidR="00C02424" w:rsidRPr="004B5EED" w:rsidRDefault="00C02424" w:rsidP="00F55164">
      <w:pPr>
        <w:spacing w:line="360" w:lineRule="auto"/>
        <w:jc w:val="both"/>
        <w:rPr>
          <w:sz w:val="28"/>
          <w:szCs w:val="28"/>
        </w:rPr>
      </w:pPr>
    </w:p>
    <w:p w:rsidR="00C4258C" w:rsidRPr="004B5EED" w:rsidRDefault="00C4258C" w:rsidP="00F55164">
      <w:pPr>
        <w:spacing w:line="360" w:lineRule="auto"/>
        <w:ind w:firstLine="708"/>
        <w:jc w:val="both"/>
        <w:rPr>
          <w:b/>
          <w:sz w:val="28"/>
          <w:szCs w:val="28"/>
        </w:rPr>
      </w:pPr>
    </w:p>
    <w:p w:rsidR="00410209" w:rsidRDefault="00410209" w:rsidP="00F55164">
      <w:pPr>
        <w:spacing w:line="360" w:lineRule="auto"/>
        <w:jc w:val="both"/>
        <w:rPr>
          <w:b/>
          <w:sz w:val="28"/>
          <w:szCs w:val="28"/>
        </w:rPr>
      </w:pPr>
    </w:p>
    <w:p w:rsidR="001E04BF" w:rsidRDefault="001E04BF" w:rsidP="00F55164">
      <w:pPr>
        <w:spacing w:line="360" w:lineRule="auto"/>
        <w:jc w:val="both"/>
        <w:rPr>
          <w:b/>
          <w:sz w:val="28"/>
          <w:szCs w:val="28"/>
        </w:rPr>
      </w:pPr>
    </w:p>
    <w:p w:rsidR="001E04BF" w:rsidRDefault="001E04BF" w:rsidP="00F55164">
      <w:pPr>
        <w:spacing w:line="360" w:lineRule="auto"/>
        <w:jc w:val="both"/>
        <w:rPr>
          <w:b/>
          <w:sz w:val="28"/>
          <w:szCs w:val="28"/>
        </w:rPr>
      </w:pPr>
    </w:p>
    <w:p w:rsidR="001E04BF" w:rsidRPr="004B5EED" w:rsidRDefault="001E04BF" w:rsidP="00F55164">
      <w:pPr>
        <w:spacing w:line="360" w:lineRule="auto"/>
        <w:jc w:val="both"/>
        <w:rPr>
          <w:b/>
          <w:sz w:val="28"/>
          <w:szCs w:val="28"/>
        </w:rPr>
      </w:pPr>
    </w:p>
    <w:p w:rsidR="00410209" w:rsidRPr="001E04BF" w:rsidRDefault="00410209" w:rsidP="001E04BF">
      <w:pPr>
        <w:spacing w:line="360" w:lineRule="auto"/>
        <w:jc w:val="right"/>
        <w:rPr>
          <w:i/>
          <w:sz w:val="28"/>
          <w:szCs w:val="28"/>
        </w:rPr>
      </w:pPr>
      <w:r w:rsidRPr="001E04BF">
        <w:rPr>
          <w:i/>
          <w:sz w:val="28"/>
          <w:szCs w:val="28"/>
        </w:rPr>
        <w:lastRenderedPageBreak/>
        <w:t>Таблица 2</w:t>
      </w:r>
    </w:p>
    <w:p w:rsidR="00F0448B" w:rsidRPr="004B5EED" w:rsidRDefault="00E25697" w:rsidP="001E04BF">
      <w:pPr>
        <w:spacing w:line="360" w:lineRule="auto"/>
        <w:ind w:firstLine="708"/>
        <w:jc w:val="center"/>
        <w:rPr>
          <w:b/>
          <w:sz w:val="28"/>
          <w:szCs w:val="28"/>
        </w:rPr>
      </w:pPr>
      <w:r w:rsidRPr="004B5EED">
        <w:rPr>
          <w:b/>
          <w:sz w:val="28"/>
          <w:szCs w:val="28"/>
        </w:rPr>
        <w:t>Осуществление этапов ПД младшими школьниками</w:t>
      </w:r>
    </w:p>
    <w:p w:rsidR="00410209" w:rsidRPr="004B5EED" w:rsidRDefault="00410209" w:rsidP="00F55164">
      <w:pPr>
        <w:spacing w:line="360" w:lineRule="auto"/>
        <w:ind w:firstLine="708"/>
        <w:jc w:val="both"/>
        <w:rPr>
          <w:b/>
          <w:sz w:val="28"/>
          <w:szCs w:val="28"/>
        </w:rPr>
      </w:pPr>
    </w:p>
    <w:tbl>
      <w:tblPr>
        <w:tblW w:w="12899" w:type="dxa"/>
        <w:tblCellSpacing w:w="30" w:type="dxa"/>
        <w:tblInd w:w="941"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2436"/>
        <w:gridCol w:w="2314"/>
        <w:gridCol w:w="8149"/>
      </w:tblGrid>
      <w:tr w:rsidR="00410209" w:rsidRPr="004B5EED" w:rsidTr="00410209">
        <w:trPr>
          <w:tblCellSpacing w:w="30" w:type="dxa"/>
        </w:trPr>
        <w:tc>
          <w:tcPr>
            <w:tcW w:w="4014" w:type="dxa"/>
            <w:gridSpan w:val="2"/>
            <w:tcBorders>
              <w:top w:val="outset" w:sz="6" w:space="0" w:color="auto"/>
              <w:left w:val="outset" w:sz="6" w:space="0" w:color="auto"/>
              <w:bottom w:val="outset" w:sz="6" w:space="0" w:color="auto"/>
              <w:right w:val="outset" w:sz="6" w:space="0" w:color="auto"/>
            </w:tcBorders>
            <w:vAlign w:val="center"/>
          </w:tcPr>
          <w:p w:rsidR="00F0448B" w:rsidRPr="001E04BF" w:rsidRDefault="00F0448B" w:rsidP="00F55164">
            <w:pPr>
              <w:pStyle w:val="a4"/>
              <w:spacing w:before="0" w:beforeAutospacing="0" w:after="0" w:afterAutospacing="0" w:line="360" w:lineRule="auto"/>
              <w:jc w:val="both"/>
              <w:rPr>
                <w:b/>
                <w:i/>
                <w:sz w:val="28"/>
                <w:szCs w:val="28"/>
              </w:rPr>
            </w:pPr>
            <w:r w:rsidRPr="001E04BF">
              <w:rPr>
                <w:b/>
                <w:i/>
                <w:sz w:val="28"/>
                <w:szCs w:val="28"/>
              </w:rPr>
              <w:t>Этапы проектной деятельности</w:t>
            </w:r>
          </w:p>
        </w:tc>
        <w:tc>
          <w:tcPr>
            <w:tcW w:w="8705" w:type="dxa"/>
            <w:tcBorders>
              <w:top w:val="outset" w:sz="6" w:space="0" w:color="auto"/>
              <w:left w:val="outset" w:sz="6" w:space="0" w:color="auto"/>
              <w:bottom w:val="outset" w:sz="6" w:space="0" w:color="auto"/>
              <w:right w:val="outset" w:sz="6" w:space="0" w:color="auto"/>
            </w:tcBorders>
            <w:vAlign w:val="center"/>
          </w:tcPr>
          <w:p w:rsidR="00F0448B" w:rsidRPr="001E04BF" w:rsidRDefault="00410209" w:rsidP="00F55164">
            <w:pPr>
              <w:pStyle w:val="a4"/>
              <w:spacing w:before="0" w:beforeAutospacing="0" w:after="0" w:afterAutospacing="0" w:line="360" w:lineRule="auto"/>
              <w:jc w:val="both"/>
              <w:rPr>
                <w:b/>
                <w:i/>
                <w:sz w:val="28"/>
                <w:szCs w:val="28"/>
              </w:rPr>
            </w:pPr>
            <w:r w:rsidRPr="001E04BF">
              <w:rPr>
                <w:b/>
                <w:i/>
                <w:sz w:val="28"/>
                <w:szCs w:val="28"/>
              </w:rPr>
              <w:t>В</w:t>
            </w:r>
            <w:r w:rsidR="00F0448B" w:rsidRPr="001E04BF">
              <w:rPr>
                <w:b/>
                <w:i/>
                <w:sz w:val="28"/>
                <w:szCs w:val="28"/>
              </w:rPr>
              <w:t>иды</w:t>
            </w:r>
            <w:r w:rsidRPr="001E04BF">
              <w:rPr>
                <w:b/>
                <w:i/>
                <w:sz w:val="28"/>
                <w:szCs w:val="28"/>
              </w:rPr>
              <w:t xml:space="preserve"> </w:t>
            </w:r>
            <w:r w:rsidR="00F0448B" w:rsidRPr="001E04BF">
              <w:rPr>
                <w:b/>
                <w:i/>
                <w:sz w:val="28"/>
                <w:szCs w:val="28"/>
              </w:rPr>
              <w:t>деятельности</w:t>
            </w:r>
            <w:r w:rsidRPr="001E04BF">
              <w:rPr>
                <w:b/>
                <w:i/>
                <w:sz w:val="28"/>
                <w:szCs w:val="28"/>
              </w:rPr>
              <w:t xml:space="preserve"> учащихся на этапе</w:t>
            </w:r>
          </w:p>
        </w:tc>
      </w:tr>
      <w:tr w:rsidR="00410209" w:rsidRPr="004B5EED" w:rsidTr="00410209">
        <w:trPr>
          <w:tblCellSpacing w:w="30" w:type="dxa"/>
        </w:trPr>
        <w:tc>
          <w:tcPr>
            <w:tcW w:w="1878" w:type="dxa"/>
            <w:vMerge w:val="restart"/>
            <w:tcBorders>
              <w:top w:val="outset" w:sz="6" w:space="0" w:color="auto"/>
              <w:left w:val="outset" w:sz="6" w:space="0" w:color="auto"/>
              <w:bottom w:val="outset" w:sz="6" w:space="0" w:color="auto"/>
              <w:right w:val="outset" w:sz="6" w:space="0" w:color="auto"/>
            </w:tcBorders>
            <w:vAlign w:val="center"/>
          </w:tcPr>
          <w:p w:rsidR="00F0448B" w:rsidRPr="004B5EED" w:rsidRDefault="00F0448B" w:rsidP="00F55164">
            <w:pPr>
              <w:pStyle w:val="a4"/>
              <w:spacing w:before="0" w:beforeAutospacing="0" w:after="0" w:afterAutospacing="0" w:line="360" w:lineRule="auto"/>
              <w:jc w:val="both"/>
              <w:rPr>
                <w:sz w:val="28"/>
                <w:szCs w:val="28"/>
              </w:rPr>
            </w:pPr>
            <w:r w:rsidRPr="004B5EED">
              <w:rPr>
                <w:sz w:val="28"/>
                <w:szCs w:val="28"/>
              </w:rPr>
              <w:t>Подготовительный этап проекта</w:t>
            </w:r>
          </w:p>
        </w:tc>
        <w:tc>
          <w:tcPr>
            <w:tcW w:w="2076" w:type="dxa"/>
            <w:tcBorders>
              <w:top w:val="outset" w:sz="6" w:space="0" w:color="auto"/>
              <w:left w:val="outset" w:sz="6" w:space="0" w:color="auto"/>
              <w:bottom w:val="outset" w:sz="6" w:space="0" w:color="auto"/>
              <w:right w:val="outset" w:sz="6" w:space="0" w:color="auto"/>
            </w:tcBorders>
          </w:tcPr>
          <w:p w:rsidR="00F0448B" w:rsidRPr="004B5EED" w:rsidRDefault="00F0448B" w:rsidP="00F55164">
            <w:pPr>
              <w:pStyle w:val="a4"/>
              <w:spacing w:before="0" w:beforeAutospacing="0" w:after="0" w:afterAutospacing="0" w:line="360" w:lineRule="auto"/>
              <w:jc w:val="both"/>
              <w:rPr>
                <w:sz w:val="28"/>
                <w:szCs w:val="28"/>
              </w:rPr>
            </w:pPr>
            <w:r w:rsidRPr="004B5EED">
              <w:rPr>
                <w:sz w:val="28"/>
                <w:szCs w:val="28"/>
              </w:rPr>
              <w:t>Создание замысла проекта и разработка структуры</w:t>
            </w:r>
          </w:p>
        </w:tc>
        <w:tc>
          <w:tcPr>
            <w:tcW w:w="8705" w:type="dxa"/>
            <w:tcBorders>
              <w:top w:val="outset" w:sz="6" w:space="0" w:color="auto"/>
              <w:left w:val="outset" w:sz="6" w:space="0" w:color="auto"/>
              <w:bottom w:val="outset" w:sz="6" w:space="0" w:color="auto"/>
              <w:right w:val="outset" w:sz="6" w:space="0" w:color="auto"/>
            </w:tcBorders>
          </w:tcPr>
          <w:p w:rsidR="00F0448B" w:rsidRPr="004B5EED" w:rsidRDefault="00F0448B" w:rsidP="00F55164">
            <w:pPr>
              <w:pStyle w:val="a4"/>
              <w:spacing w:before="0" w:beforeAutospacing="0" w:after="0" w:afterAutospacing="0" w:line="360" w:lineRule="auto"/>
              <w:jc w:val="both"/>
              <w:rPr>
                <w:sz w:val="28"/>
                <w:szCs w:val="28"/>
              </w:rPr>
            </w:pPr>
            <w:r w:rsidRPr="004B5EED">
              <w:rPr>
                <w:sz w:val="28"/>
                <w:szCs w:val="28"/>
              </w:rPr>
              <w:t xml:space="preserve">Заполнение шаблона </w:t>
            </w:r>
            <w:r w:rsidR="00410209" w:rsidRPr="004B5EED">
              <w:rPr>
                <w:sz w:val="28"/>
                <w:szCs w:val="28"/>
              </w:rPr>
              <w:t xml:space="preserve">или паспорта </w:t>
            </w:r>
            <w:r w:rsidRPr="004B5EED">
              <w:rPr>
                <w:sz w:val="28"/>
                <w:szCs w:val="28"/>
              </w:rPr>
              <w:t>разработки проекта</w:t>
            </w:r>
            <w:r w:rsidR="00410209" w:rsidRPr="004B5EED">
              <w:rPr>
                <w:sz w:val="28"/>
                <w:szCs w:val="28"/>
              </w:rPr>
              <w:t>, включающего идею, тему</w:t>
            </w:r>
            <w:r w:rsidRPr="004B5EED">
              <w:rPr>
                <w:sz w:val="28"/>
                <w:szCs w:val="28"/>
              </w:rPr>
              <w:t>, цель проекта, основополагающий и проблемные вопросы, ход проекта</w:t>
            </w:r>
            <w:r w:rsidR="00410209" w:rsidRPr="004B5EED">
              <w:rPr>
                <w:sz w:val="28"/>
                <w:szCs w:val="28"/>
              </w:rPr>
              <w:t xml:space="preserve"> и пр.</w:t>
            </w:r>
          </w:p>
          <w:p w:rsidR="00410209" w:rsidRPr="004B5EED" w:rsidRDefault="00410209" w:rsidP="00F55164">
            <w:pPr>
              <w:pStyle w:val="a4"/>
              <w:spacing w:before="0" w:beforeAutospacing="0" w:after="0" w:afterAutospacing="0" w:line="360" w:lineRule="auto"/>
              <w:jc w:val="both"/>
              <w:rPr>
                <w:sz w:val="28"/>
                <w:szCs w:val="28"/>
              </w:rPr>
            </w:pPr>
            <w:r w:rsidRPr="004B5EED">
              <w:rPr>
                <w:sz w:val="28"/>
                <w:szCs w:val="28"/>
              </w:rPr>
              <w:t>Формирование проектной группы</w:t>
            </w:r>
          </w:p>
        </w:tc>
      </w:tr>
      <w:tr w:rsidR="00410209" w:rsidRPr="004B5EED" w:rsidTr="00410209">
        <w:trPr>
          <w:tblCellSpacing w:w="30" w:type="dxa"/>
        </w:trPr>
        <w:tc>
          <w:tcPr>
            <w:tcW w:w="1878" w:type="dxa"/>
            <w:vMerge/>
            <w:tcBorders>
              <w:top w:val="outset" w:sz="6" w:space="0" w:color="auto"/>
              <w:left w:val="outset" w:sz="6" w:space="0" w:color="auto"/>
              <w:bottom w:val="outset" w:sz="6" w:space="0" w:color="auto"/>
              <w:right w:val="outset" w:sz="6" w:space="0" w:color="auto"/>
            </w:tcBorders>
            <w:vAlign w:val="center"/>
          </w:tcPr>
          <w:p w:rsidR="00F0448B" w:rsidRPr="004B5EED" w:rsidRDefault="00F0448B" w:rsidP="00F55164">
            <w:pPr>
              <w:spacing w:line="360" w:lineRule="auto"/>
              <w:jc w:val="both"/>
              <w:rPr>
                <w:sz w:val="28"/>
                <w:szCs w:val="28"/>
              </w:rPr>
            </w:pPr>
          </w:p>
        </w:tc>
        <w:tc>
          <w:tcPr>
            <w:tcW w:w="2076" w:type="dxa"/>
            <w:tcBorders>
              <w:top w:val="outset" w:sz="6" w:space="0" w:color="auto"/>
              <w:left w:val="outset" w:sz="6" w:space="0" w:color="auto"/>
              <w:bottom w:val="outset" w:sz="6" w:space="0" w:color="auto"/>
              <w:right w:val="outset" w:sz="6" w:space="0" w:color="auto"/>
            </w:tcBorders>
          </w:tcPr>
          <w:p w:rsidR="00F0448B" w:rsidRPr="004B5EED" w:rsidRDefault="00F0448B" w:rsidP="00F55164">
            <w:pPr>
              <w:pStyle w:val="a4"/>
              <w:spacing w:before="0" w:beforeAutospacing="0" w:after="0" w:afterAutospacing="0" w:line="360" w:lineRule="auto"/>
              <w:jc w:val="both"/>
              <w:rPr>
                <w:sz w:val="28"/>
                <w:szCs w:val="28"/>
              </w:rPr>
            </w:pPr>
            <w:r w:rsidRPr="004B5EED">
              <w:rPr>
                <w:sz w:val="28"/>
                <w:szCs w:val="28"/>
              </w:rPr>
              <w:t>Разработка и создание организационного материала</w:t>
            </w:r>
          </w:p>
        </w:tc>
        <w:tc>
          <w:tcPr>
            <w:tcW w:w="8705" w:type="dxa"/>
            <w:tcBorders>
              <w:top w:val="outset" w:sz="6" w:space="0" w:color="auto"/>
              <w:left w:val="outset" w:sz="6" w:space="0" w:color="auto"/>
              <w:bottom w:val="outset" w:sz="6" w:space="0" w:color="auto"/>
              <w:right w:val="outset" w:sz="6" w:space="0" w:color="auto"/>
            </w:tcBorders>
          </w:tcPr>
          <w:p w:rsidR="00F0448B" w:rsidRPr="004B5EED" w:rsidRDefault="00F0448B" w:rsidP="00F55164">
            <w:pPr>
              <w:pStyle w:val="a4"/>
              <w:spacing w:before="0" w:beforeAutospacing="0" w:after="0" w:afterAutospacing="0" w:line="360" w:lineRule="auto"/>
              <w:jc w:val="both"/>
              <w:rPr>
                <w:sz w:val="28"/>
                <w:szCs w:val="28"/>
              </w:rPr>
            </w:pPr>
            <w:r w:rsidRPr="004B5EED">
              <w:rPr>
                <w:sz w:val="28"/>
                <w:szCs w:val="28"/>
              </w:rPr>
              <w:t>Разработка маршрута исследования; оформление пригласительных билетов для родителей и педагогов, дипломов (почетные грамоты, медали и т. д.)</w:t>
            </w:r>
          </w:p>
        </w:tc>
      </w:tr>
      <w:tr w:rsidR="00410209" w:rsidRPr="004B5EED" w:rsidTr="00410209">
        <w:trPr>
          <w:tblCellSpacing w:w="30" w:type="dxa"/>
        </w:trPr>
        <w:tc>
          <w:tcPr>
            <w:tcW w:w="1878" w:type="dxa"/>
            <w:vMerge/>
            <w:tcBorders>
              <w:top w:val="outset" w:sz="6" w:space="0" w:color="auto"/>
              <w:left w:val="outset" w:sz="6" w:space="0" w:color="auto"/>
              <w:bottom w:val="outset" w:sz="6" w:space="0" w:color="auto"/>
              <w:right w:val="outset" w:sz="6" w:space="0" w:color="auto"/>
            </w:tcBorders>
            <w:vAlign w:val="center"/>
          </w:tcPr>
          <w:p w:rsidR="00F0448B" w:rsidRPr="004B5EED" w:rsidRDefault="00F0448B" w:rsidP="00F55164">
            <w:pPr>
              <w:spacing w:line="360" w:lineRule="auto"/>
              <w:jc w:val="both"/>
              <w:rPr>
                <w:sz w:val="28"/>
                <w:szCs w:val="28"/>
              </w:rPr>
            </w:pPr>
          </w:p>
        </w:tc>
        <w:tc>
          <w:tcPr>
            <w:tcW w:w="2076" w:type="dxa"/>
            <w:tcBorders>
              <w:top w:val="outset" w:sz="6" w:space="0" w:color="auto"/>
              <w:left w:val="outset" w:sz="6" w:space="0" w:color="auto"/>
              <w:bottom w:val="outset" w:sz="6" w:space="0" w:color="auto"/>
              <w:right w:val="outset" w:sz="6" w:space="0" w:color="auto"/>
            </w:tcBorders>
          </w:tcPr>
          <w:p w:rsidR="00F0448B" w:rsidRPr="004B5EED" w:rsidRDefault="00F0448B" w:rsidP="00F55164">
            <w:pPr>
              <w:pStyle w:val="a4"/>
              <w:spacing w:before="0" w:beforeAutospacing="0" w:after="0" w:afterAutospacing="0" w:line="360" w:lineRule="auto"/>
              <w:jc w:val="both"/>
              <w:rPr>
                <w:sz w:val="28"/>
                <w:szCs w:val="28"/>
              </w:rPr>
            </w:pPr>
            <w:r w:rsidRPr="004B5EED">
              <w:rPr>
                <w:sz w:val="28"/>
                <w:szCs w:val="28"/>
              </w:rPr>
              <w:t>Разработка и создание дидактического материала</w:t>
            </w:r>
          </w:p>
        </w:tc>
        <w:tc>
          <w:tcPr>
            <w:tcW w:w="8705" w:type="dxa"/>
            <w:tcBorders>
              <w:top w:val="outset" w:sz="6" w:space="0" w:color="auto"/>
              <w:left w:val="outset" w:sz="6" w:space="0" w:color="auto"/>
              <w:bottom w:val="outset" w:sz="6" w:space="0" w:color="auto"/>
              <w:right w:val="outset" w:sz="6" w:space="0" w:color="auto"/>
            </w:tcBorders>
          </w:tcPr>
          <w:p w:rsidR="00F0448B" w:rsidRPr="004B5EED" w:rsidRDefault="00F0448B" w:rsidP="00F55164">
            <w:pPr>
              <w:pStyle w:val="a4"/>
              <w:spacing w:before="0" w:beforeAutospacing="0" w:after="0" w:afterAutospacing="0" w:line="360" w:lineRule="auto"/>
              <w:jc w:val="both"/>
              <w:rPr>
                <w:sz w:val="28"/>
                <w:szCs w:val="28"/>
              </w:rPr>
            </w:pPr>
            <w:r w:rsidRPr="004B5EED">
              <w:rPr>
                <w:sz w:val="28"/>
                <w:szCs w:val="28"/>
              </w:rPr>
              <w:t xml:space="preserve">Разработка: входной и </w:t>
            </w:r>
            <w:r w:rsidR="00410209" w:rsidRPr="004B5EED">
              <w:rPr>
                <w:sz w:val="28"/>
                <w:szCs w:val="28"/>
              </w:rPr>
              <w:t>заключитель</w:t>
            </w:r>
            <w:r w:rsidRPr="004B5EED">
              <w:rPr>
                <w:sz w:val="28"/>
                <w:szCs w:val="28"/>
              </w:rPr>
              <w:t>ной анкеты для первичного</w:t>
            </w:r>
            <w:r w:rsidRPr="004B5EED">
              <w:rPr>
                <w:rStyle w:val="apple-converted-space"/>
                <w:sz w:val="28"/>
                <w:szCs w:val="28"/>
              </w:rPr>
              <w:t> </w:t>
            </w:r>
            <w:r w:rsidRPr="004B5EED">
              <w:rPr>
                <w:sz w:val="28"/>
                <w:szCs w:val="28"/>
              </w:rPr>
              <w:br/>
              <w:t xml:space="preserve">и итогового анализа </w:t>
            </w:r>
            <w:r w:rsidR="00410209" w:rsidRPr="004B5EED">
              <w:rPr>
                <w:sz w:val="28"/>
                <w:szCs w:val="28"/>
              </w:rPr>
              <w:t>изучаемой проблемы</w:t>
            </w:r>
            <w:r w:rsidRPr="004B5EED">
              <w:rPr>
                <w:sz w:val="28"/>
                <w:szCs w:val="28"/>
              </w:rPr>
              <w:t xml:space="preserve"> (тест, опрос и т. д.), контролирующих материалов; шаблонов (для проведения опроса, описания результатов наблюдений, обработки статистических данных и пр.); раздаточного материала (инструкции к заданиям, памятки, бланки для рефлексии), рабочей тетради, дневника </w:t>
            </w:r>
            <w:r w:rsidRPr="004B5EED">
              <w:rPr>
                <w:sz w:val="28"/>
                <w:szCs w:val="28"/>
              </w:rPr>
              <w:lastRenderedPageBreak/>
              <w:t>проектной деятельности</w:t>
            </w:r>
          </w:p>
        </w:tc>
      </w:tr>
      <w:tr w:rsidR="00410209" w:rsidRPr="004B5EED" w:rsidTr="00410209">
        <w:trPr>
          <w:tblCellSpacing w:w="30" w:type="dxa"/>
        </w:trPr>
        <w:tc>
          <w:tcPr>
            <w:tcW w:w="1878" w:type="dxa"/>
            <w:vMerge/>
            <w:tcBorders>
              <w:top w:val="outset" w:sz="6" w:space="0" w:color="auto"/>
              <w:left w:val="outset" w:sz="6" w:space="0" w:color="auto"/>
              <w:bottom w:val="outset" w:sz="6" w:space="0" w:color="auto"/>
              <w:right w:val="outset" w:sz="6" w:space="0" w:color="auto"/>
            </w:tcBorders>
            <w:vAlign w:val="center"/>
          </w:tcPr>
          <w:p w:rsidR="00F0448B" w:rsidRPr="004B5EED" w:rsidRDefault="00F0448B" w:rsidP="00F55164">
            <w:pPr>
              <w:spacing w:line="360" w:lineRule="auto"/>
              <w:jc w:val="both"/>
              <w:rPr>
                <w:sz w:val="28"/>
                <w:szCs w:val="28"/>
              </w:rPr>
            </w:pPr>
          </w:p>
        </w:tc>
        <w:tc>
          <w:tcPr>
            <w:tcW w:w="2076" w:type="dxa"/>
            <w:tcBorders>
              <w:top w:val="outset" w:sz="6" w:space="0" w:color="auto"/>
              <w:left w:val="outset" w:sz="6" w:space="0" w:color="auto"/>
              <w:bottom w:val="outset" w:sz="6" w:space="0" w:color="auto"/>
              <w:right w:val="outset" w:sz="6" w:space="0" w:color="auto"/>
            </w:tcBorders>
          </w:tcPr>
          <w:p w:rsidR="00F0448B" w:rsidRPr="004B5EED" w:rsidRDefault="00F0448B" w:rsidP="00F55164">
            <w:pPr>
              <w:pStyle w:val="a4"/>
              <w:spacing w:before="0" w:beforeAutospacing="0" w:after="0" w:afterAutospacing="0" w:line="360" w:lineRule="auto"/>
              <w:jc w:val="both"/>
              <w:rPr>
                <w:sz w:val="28"/>
                <w:szCs w:val="28"/>
              </w:rPr>
            </w:pPr>
            <w:r w:rsidRPr="004B5EED">
              <w:rPr>
                <w:sz w:val="28"/>
                <w:szCs w:val="28"/>
              </w:rPr>
              <w:t>Разработка и создание методического материала</w:t>
            </w:r>
          </w:p>
        </w:tc>
        <w:tc>
          <w:tcPr>
            <w:tcW w:w="8705" w:type="dxa"/>
            <w:tcBorders>
              <w:top w:val="outset" w:sz="6" w:space="0" w:color="auto"/>
              <w:left w:val="outset" w:sz="6" w:space="0" w:color="auto"/>
              <w:bottom w:val="outset" w:sz="6" w:space="0" w:color="auto"/>
              <w:right w:val="outset" w:sz="6" w:space="0" w:color="auto"/>
            </w:tcBorders>
          </w:tcPr>
          <w:p w:rsidR="00F0448B" w:rsidRPr="004B5EED" w:rsidRDefault="00F0448B" w:rsidP="00F55164">
            <w:pPr>
              <w:pStyle w:val="a4"/>
              <w:spacing w:before="0" w:beforeAutospacing="0" w:after="0" w:afterAutospacing="0" w:line="360" w:lineRule="auto"/>
              <w:jc w:val="both"/>
              <w:rPr>
                <w:sz w:val="28"/>
                <w:szCs w:val="28"/>
              </w:rPr>
            </w:pPr>
            <w:r w:rsidRPr="004B5EED">
              <w:rPr>
                <w:sz w:val="28"/>
                <w:szCs w:val="28"/>
              </w:rPr>
              <w:t>Создание учебной презентации по теме исследования, web-сайта проекта; определение критериев оценивания проектов учащимися, родителями, педагогами</w:t>
            </w:r>
            <w:r w:rsidR="00410209" w:rsidRPr="004B5EED">
              <w:rPr>
                <w:sz w:val="28"/>
                <w:szCs w:val="28"/>
              </w:rPr>
              <w:t>.</w:t>
            </w:r>
          </w:p>
          <w:p w:rsidR="00410209" w:rsidRPr="004B5EED" w:rsidRDefault="00410209" w:rsidP="00F55164">
            <w:pPr>
              <w:pStyle w:val="a4"/>
              <w:spacing w:before="0" w:beforeAutospacing="0" w:after="0" w:afterAutospacing="0" w:line="360" w:lineRule="auto"/>
              <w:jc w:val="both"/>
              <w:rPr>
                <w:sz w:val="28"/>
                <w:szCs w:val="28"/>
              </w:rPr>
            </w:pPr>
            <w:r w:rsidRPr="004B5EED">
              <w:rPr>
                <w:sz w:val="28"/>
                <w:szCs w:val="28"/>
              </w:rPr>
              <w:t>Распределение функций в группе.</w:t>
            </w:r>
          </w:p>
        </w:tc>
      </w:tr>
      <w:tr w:rsidR="00410209" w:rsidRPr="004B5EED" w:rsidTr="00410209">
        <w:trPr>
          <w:tblCellSpacing w:w="30" w:type="dxa"/>
        </w:trPr>
        <w:tc>
          <w:tcPr>
            <w:tcW w:w="1878" w:type="dxa"/>
            <w:vMerge w:val="restart"/>
            <w:tcBorders>
              <w:top w:val="outset" w:sz="6" w:space="0" w:color="auto"/>
              <w:left w:val="outset" w:sz="6" w:space="0" w:color="auto"/>
              <w:bottom w:val="outset" w:sz="6" w:space="0" w:color="auto"/>
              <w:right w:val="outset" w:sz="6" w:space="0" w:color="auto"/>
            </w:tcBorders>
            <w:vAlign w:val="center"/>
          </w:tcPr>
          <w:p w:rsidR="00F0448B" w:rsidRPr="004B5EED" w:rsidRDefault="00F0448B" w:rsidP="00F55164">
            <w:pPr>
              <w:pStyle w:val="a4"/>
              <w:spacing w:before="0" w:beforeAutospacing="0" w:after="0" w:afterAutospacing="0" w:line="360" w:lineRule="auto"/>
              <w:jc w:val="both"/>
              <w:rPr>
                <w:sz w:val="28"/>
                <w:szCs w:val="28"/>
              </w:rPr>
            </w:pPr>
            <w:r w:rsidRPr="004B5EED">
              <w:rPr>
                <w:sz w:val="28"/>
                <w:szCs w:val="28"/>
              </w:rPr>
              <w:t>Этап реализации проекта</w:t>
            </w:r>
          </w:p>
        </w:tc>
        <w:tc>
          <w:tcPr>
            <w:tcW w:w="2076" w:type="dxa"/>
            <w:tcBorders>
              <w:top w:val="outset" w:sz="6" w:space="0" w:color="auto"/>
              <w:left w:val="outset" w:sz="6" w:space="0" w:color="auto"/>
              <w:bottom w:val="outset" w:sz="6" w:space="0" w:color="auto"/>
              <w:right w:val="outset" w:sz="6" w:space="0" w:color="auto"/>
            </w:tcBorders>
          </w:tcPr>
          <w:p w:rsidR="00F0448B" w:rsidRPr="004B5EED" w:rsidRDefault="00F0448B" w:rsidP="00F55164">
            <w:pPr>
              <w:pStyle w:val="a4"/>
              <w:spacing w:before="0" w:beforeAutospacing="0" w:after="0" w:afterAutospacing="0" w:line="360" w:lineRule="auto"/>
              <w:jc w:val="both"/>
              <w:rPr>
                <w:sz w:val="28"/>
                <w:szCs w:val="28"/>
              </w:rPr>
            </w:pPr>
            <w:r w:rsidRPr="004B5EED">
              <w:rPr>
                <w:sz w:val="28"/>
                <w:szCs w:val="28"/>
              </w:rPr>
              <w:t>Организационный (подготовка)</w:t>
            </w:r>
          </w:p>
        </w:tc>
        <w:tc>
          <w:tcPr>
            <w:tcW w:w="8705" w:type="dxa"/>
            <w:tcBorders>
              <w:top w:val="outset" w:sz="6" w:space="0" w:color="auto"/>
              <w:left w:val="outset" w:sz="6" w:space="0" w:color="auto"/>
              <w:bottom w:val="outset" w:sz="6" w:space="0" w:color="auto"/>
              <w:right w:val="outset" w:sz="6" w:space="0" w:color="auto"/>
            </w:tcBorders>
          </w:tcPr>
          <w:p w:rsidR="00F0448B" w:rsidRPr="004B5EED" w:rsidRDefault="00410209" w:rsidP="00F55164">
            <w:pPr>
              <w:pStyle w:val="a4"/>
              <w:spacing w:before="0" w:beforeAutospacing="0" w:after="0" w:afterAutospacing="0" w:line="360" w:lineRule="auto"/>
              <w:jc w:val="both"/>
              <w:rPr>
                <w:sz w:val="28"/>
                <w:szCs w:val="28"/>
              </w:rPr>
            </w:pPr>
            <w:r w:rsidRPr="004B5EED">
              <w:rPr>
                <w:sz w:val="28"/>
                <w:szCs w:val="28"/>
              </w:rPr>
              <w:t>Обсуждение реализации</w:t>
            </w:r>
            <w:r w:rsidR="00F0448B" w:rsidRPr="004B5EED">
              <w:rPr>
                <w:sz w:val="28"/>
                <w:szCs w:val="28"/>
              </w:rPr>
              <w:t xml:space="preserve"> проекта; создание визитки </w:t>
            </w:r>
            <w:r w:rsidRPr="004B5EED">
              <w:rPr>
                <w:sz w:val="28"/>
                <w:szCs w:val="28"/>
              </w:rPr>
              <w:t>проектн</w:t>
            </w:r>
            <w:r w:rsidR="00F0448B" w:rsidRPr="004B5EED">
              <w:rPr>
                <w:sz w:val="28"/>
                <w:szCs w:val="28"/>
              </w:rPr>
              <w:t>ой группы; заполнение входной анкеты; проведение первичного среза знаний по теме исследования</w:t>
            </w:r>
          </w:p>
        </w:tc>
      </w:tr>
      <w:tr w:rsidR="00410209" w:rsidRPr="004B5EED" w:rsidTr="00410209">
        <w:trPr>
          <w:tblCellSpacing w:w="30" w:type="dxa"/>
        </w:trPr>
        <w:tc>
          <w:tcPr>
            <w:tcW w:w="1878" w:type="dxa"/>
            <w:vMerge/>
            <w:tcBorders>
              <w:top w:val="outset" w:sz="6" w:space="0" w:color="auto"/>
              <w:left w:val="outset" w:sz="6" w:space="0" w:color="auto"/>
              <w:bottom w:val="outset" w:sz="6" w:space="0" w:color="auto"/>
              <w:right w:val="outset" w:sz="6" w:space="0" w:color="auto"/>
            </w:tcBorders>
            <w:vAlign w:val="center"/>
          </w:tcPr>
          <w:p w:rsidR="00F0448B" w:rsidRPr="004B5EED" w:rsidRDefault="00F0448B" w:rsidP="00F55164">
            <w:pPr>
              <w:spacing w:line="360" w:lineRule="auto"/>
              <w:jc w:val="both"/>
              <w:rPr>
                <w:sz w:val="28"/>
                <w:szCs w:val="28"/>
              </w:rPr>
            </w:pPr>
          </w:p>
        </w:tc>
        <w:tc>
          <w:tcPr>
            <w:tcW w:w="2076" w:type="dxa"/>
            <w:tcBorders>
              <w:top w:val="outset" w:sz="6" w:space="0" w:color="auto"/>
              <w:left w:val="outset" w:sz="6" w:space="0" w:color="auto"/>
              <w:bottom w:val="outset" w:sz="6" w:space="0" w:color="auto"/>
              <w:right w:val="outset" w:sz="6" w:space="0" w:color="auto"/>
            </w:tcBorders>
          </w:tcPr>
          <w:p w:rsidR="00F0448B" w:rsidRPr="004B5EED" w:rsidRDefault="00F0448B" w:rsidP="00F55164">
            <w:pPr>
              <w:pStyle w:val="a4"/>
              <w:spacing w:before="0" w:beforeAutospacing="0" w:after="0" w:afterAutospacing="0" w:line="360" w:lineRule="auto"/>
              <w:jc w:val="both"/>
              <w:rPr>
                <w:sz w:val="28"/>
                <w:szCs w:val="28"/>
              </w:rPr>
            </w:pPr>
            <w:r w:rsidRPr="004B5EED">
              <w:rPr>
                <w:sz w:val="28"/>
                <w:szCs w:val="28"/>
              </w:rPr>
              <w:t>Текущая рефлексия</w:t>
            </w:r>
          </w:p>
        </w:tc>
        <w:tc>
          <w:tcPr>
            <w:tcW w:w="8705" w:type="dxa"/>
            <w:tcBorders>
              <w:top w:val="outset" w:sz="6" w:space="0" w:color="auto"/>
              <w:left w:val="outset" w:sz="6" w:space="0" w:color="auto"/>
              <w:bottom w:val="outset" w:sz="6" w:space="0" w:color="auto"/>
              <w:right w:val="outset" w:sz="6" w:space="0" w:color="auto"/>
            </w:tcBorders>
          </w:tcPr>
          <w:p w:rsidR="00F0448B" w:rsidRPr="004B5EED" w:rsidRDefault="00F0448B" w:rsidP="00F55164">
            <w:pPr>
              <w:pStyle w:val="a4"/>
              <w:spacing w:before="0" w:beforeAutospacing="0" w:after="0" w:afterAutospacing="0" w:line="360" w:lineRule="auto"/>
              <w:jc w:val="both"/>
              <w:rPr>
                <w:sz w:val="28"/>
                <w:szCs w:val="28"/>
              </w:rPr>
            </w:pPr>
            <w:r w:rsidRPr="004B5EED">
              <w:rPr>
                <w:sz w:val="28"/>
                <w:szCs w:val="28"/>
              </w:rPr>
              <w:t>Заполнение шаблонов рефлексии</w:t>
            </w:r>
          </w:p>
        </w:tc>
      </w:tr>
      <w:tr w:rsidR="00410209" w:rsidRPr="004B5EED" w:rsidTr="00410209">
        <w:trPr>
          <w:tblCellSpacing w:w="30" w:type="dxa"/>
        </w:trPr>
        <w:tc>
          <w:tcPr>
            <w:tcW w:w="1878" w:type="dxa"/>
            <w:vMerge/>
            <w:tcBorders>
              <w:top w:val="outset" w:sz="6" w:space="0" w:color="auto"/>
              <w:left w:val="outset" w:sz="6" w:space="0" w:color="auto"/>
              <w:bottom w:val="outset" w:sz="6" w:space="0" w:color="auto"/>
              <w:right w:val="outset" w:sz="6" w:space="0" w:color="auto"/>
            </w:tcBorders>
            <w:vAlign w:val="center"/>
          </w:tcPr>
          <w:p w:rsidR="00F0448B" w:rsidRPr="004B5EED" w:rsidRDefault="00F0448B" w:rsidP="00F55164">
            <w:pPr>
              <w:spacing w:line="360" w:lineRule="auto"/>
              <w:jc w:val="both"/>
              <w:rPr>
                <w:sz w:val="28"/>
                <w:szCs w:val="28"/>
              </w:rPr>
            </w:pPr>
          </w:p>
        </w:tc>
        <w:tc>
          <w:tcPr>
            <w:tcW w:w="2076" w:type="dxa"/>
            <w:tcBorders>
              <w:top w:val="outset" w:sz="6" w:space="0" w:color="auto"/>
              <w:left w:val="outset" w:sz="6" w:space="0" w:color="auto"/>
              <w:bottom w:val="outset" w:sz="6" w:space="0" w:color="auto"/>
              <w:right w:val="outset" w:sz="6" w:space="0" w:color="auto"/>
            </w:tcBorders>
          </w:tcPr>
          <w:p w:rsidR="00F0448B" w:rsidRPr="004B5EED" w:rsidRDefault="00F0448B" w:rsidP="00F55164">
            <w:pPr>
              <w:pStyle w:val="a4"/>
              <w:spacing w:before="0" w:beforeAutospacing="0" w:after="0" w:afterAutospacing="0" w:line="360" w:lineRule="auto"/>
              <w:jc w:val="both"/>
              <w:rPr>
                <w:sz w:val="28"/>
                <w:szCs w:val="28"/>
              </w:rPr>
            </w:pPr>
            <w:r w:rsidRPr="004B5EED">
              <w:rPr>
                <w:sz w:val="28"/>
                <w:szCs w:val="28"/>
              </w:rPr>
              <w:t>Планирование</w:t>
            </w:r>
          </w:p>
        </w:tc>
        <w:tc>
          <w:tcPr>
            <w:tcW w:w="8705" w:type="dxa"/>
            <w:tcBorders>
              <w:top w:val="outset" w:sz="6" w:space="0" w:color="auto"/>
              <w:left w:val="outset" w:sz="6" w:space="0" w:color="auto"/>
              <w:bottom w:val="outset" w:sz="6" w:space="0" w:color="auto"/>
              <w:right w:val="outset" w:sz="6" w:space="0" w:color="auto"/>
            </w:tcBorders>
          </w:tcPr>
          <w:p w:rsidR="00F0448B" w:rsidRPr="004B5EED" w:rsidRDefault="00F0448B" w:rsidP="00F55164">
            <w:pPr>
              <w:pStyle w:val="a4"/>
              <w:spacing w:before="0" w:beforeAutospacing="0" w:after="0" w:afterAutospacing="0" w:line="360" w:lineRule="auto"/>
              <w:jc w:val="both"/>
              <w:rPr>
                <w:sz w:val="28"/>
                <w:szCs w:val="28"/>
              </w:rPr>
            </w:pPr>
            <w:r w:rsidRPr="004B5EED">
              <w:rPr>
                <w:sz w:val="28"/>
                <w:szCs w:val="28"/>
              </w:rPr>
              <w:t xml:space="preserve">Корректировка маршрута </w:t>
            </w:r>
            <w:r w:rsidR="00410209" w:rsidRPr="004B5EED">
              <w:rPr>
                <w:sz w:val="28"/>
                <w:szCs w:val="28"/>
              </w:rPr>
              <w:t>проектирования</w:t>
            </w:r>
            <w:r w:rsidRPr="004B5EED">
              <w:rPr>
                <w:sz w:val="28"/>
                <w:szCs w:val="28"/>
              </w:rPr>
              <w:t xml:space="preserve"> учителем совместно с учащимися</w:t>
            </w:r>
          </w:p>
        </w:tc>
      </w:tr>
      <w:tr w:rsidR="00410209" w:rsidRPr="004B5EED" w:rsidTr="00410209">
        <w:trPr>
          <w:tblCellSpacing w:w="30" w:type="dxa"/>
        </w:trPr>
        <w:tc>
          <w:tcPr>
            <w:tcW w:w="1878" w:type="dxa"/>
            <w:vMerge/>
            <w:tcBorders>
              <w:top w:val="outset" w:sz="6" w:space="0" w:color="auto"/>
              <w:left w:val="outset" w:sz="6" w:space="0" w:color="auto"/>
              <w:bottom w:val="outset" w:sz="6" w:space="0" w:color="auto"/>
              <w:right w:val="outset" w:sz="6" w:space="0" w:color="auto"/>
            </w:tcBorders>
            <w:vAlign w:val="center"/>
          </w:tcPr>
          <w:p w:rsidR="00F0448B" w:rsidRPr="004B5EED" w:rsidRDefault="00F0448B" w:rsidP="00F55164">
            <w:pPr>
              <w:spacing w:line="360" w:lineRule="auto"/>
              <w:jc w:val="both"/>
              <w:rPr>
                <w:sz w:val="28"/>
                <w:szCs w:val="28"/>
              </w:rPr>
            </w:pPr>
          </w:p>
        </w:tc>
        <w:tc>
          <w:tcPr>
            <w:tcW w:w="2076" w:type="dxa"/>
            <w:tcBorders>
              <w:top w:val="outset" w:sz="6" w:space="0" w:color="auto"/>
              <w:left w:val="outset" w:sz="6" w:space="0" w:color="auto"/>
              <w:bottom w:val="outset" w:sz="6" w:space="0" w:color="auto"/>
              <w:right w:val="outset" w:sz="6" w:space="0" w:color="auto"/>
            </w:tcBorders>
          </w:tcPr>
          <w:p w:rsidR="00F0448B" w:rsidRPr="004B5EED" w:rsidRDefault="00F0448B" w:rsidP="00F55164">
            <w:pPr>
              <w:pStyle w:val="a4"/>
              <w:spacing w:before="0" w:beforeAutospacing="0" w:after="0" w:afterAutospacing="0" w:line="360" w:lineRule="auto"/>
              <w:jc w:val="both"/>
              <w:rPr>
                <w:sz w:val="28"/>
                <w:szCs w:val="28"/>
              </w:rPr>
            </w:pPr>
            <w:r w:rsidRPr="004B5EED">
              <w:rPr>
                <w:sz w:val="28"/>
                <w:szCs w:val="28"/>
              </w:rPr>
              <w:t>Поиск</w:t>
            </w:r>
          </w:p>
        </w:tc>
        <w:tc>
          <w:tcPr>
            <w:tcW w:w="8705" w:type="dxa"/>
            <w:tcBorders>
              <w:top w:val="outset" w:sz="6" w:space="0" w:color="auto"/>
              <w:left w:val="outset" w:sz="6" w:space="0" w:color="auto"/>
              <w:bottom w:val="outset" w:sz="6" w:space="0" w:color="auto"/>
              <w:right w:val="outset" w:sz="6" w:space="0" w:color="auto"/>
            </w:tcBorders>
          </w:tcPr>
          <w:p w:rsidR="00F0448B" w:rsidRPr="004B5EED" w:rsidRDefault="00F0448B" w:rsidP="00F55164">
            <w:pPr>
              <w:pStyle w:val="a4"/>
              <w:spacing w:before="0" w:beforeAutospacing="0" w:after="0" w:afterAutospacing="0" w:line="360" w:lineRule="auto"/>
              <w:jc w:val="both"/>
              <w:rPr>
                <w:sz w:val="28"/>
                <w:szCs w:val="28"/>
              </w:rPr>
            </w:pPr>
            <w:r w:rsidRPr="004B5EED">
              <w:rPr>
                <w:sz w:val="28"/>
                <w:szCs w:val="28"/>
              </w:rPr>
              <w:t>Поиск информации в мультимедийной энциклопедии, справочнике, сети Интернет, электронном каталоге</w:t>
            </w:r>
          </w:p>
        </w:tc>
      </w:tr>
      <w:tr w:rsidR="00410209" w:rsidRPr="004B5EED" w:rsidTr="00410209">
        <w:trPr>
          <w:tblCellSpacing w:w="30" w:type="dxa"/>
        </w:trPr>
        <w:tc>
          <w:tcPr>
            <w:tcW w:w="1878" w:type="dxa"/>
            <w:vMerge/>
            <w:tcBorders>
              <w:top w:val="outset" w:sz="6" w:space="0" w:color="auto"/>
              <w:left w:val="outset" w:sz="6" w:space="0" w:color="auto"/>
              <w:bottom w:val="outset" w:sz="6" w:space="0" w:color="auto"/>
              <w:right w:val="outset" w:sz="6" w:space="0" w:color="auto"/>
            </w:tcBorders>
            <w:vAlign w:val="center"/>
          </w:tcPr>
          <w:p w:rsidR="00F0448B" w:rsidRPr="004B5EED" w:rsidRDefault="00F0448B" w:rsidP="00F55164">
            <w:pPr>
              <w:spacing w:line="360" w:lineRule="auto"/>
              <w:jc w:val="both"/>
              <w:rPr>
                <w:sz w:val="28"/>
                <w:szCs w:val="28"/>
              </w:rPr>
            </w:pPr>
          </w:p>
        </w:tc>
        <w:tc>
          <w:tcPr>
            <w:tcW w:w="2076" w:type="dxa"/>
            <w:tcBorders>
              <w:top w:val="outset" w:sz="6" w:space="0" w:color="auto"/>
              <w:left w:val="outset" w:sz="6" w:space="0" w:color="auto"/>
              <w:bottom w:val="outset" w:sz="6" w:space="0" w:color="auto"/>
              <w:right w:val="outset" w:sz="6" w:space="0" w:color="auto"/>
            </w:tcBorders>
          </w:tcPr>
          <w:p w:rsidR="00F0448B" w:rsidRPr="004B5EED" w:rsidRDefault="00F0448B" w:rsidP="00F55164">
            <w:pPr>
              <w:pStyle w:val="a4"/>
              <w:spacing w:before="0" w:beforeAutospacing="0" w:after="0" w:afterAutospacing="0" w:line="360" w:lineRule="auto"/>
              <w:jc w:val="both"/>
              <w:rPr>
                <w:sz w:val="28"/>
                <w:szCs w:val="28"/>
              </w:rPr>
            </w:pPr>
            <w:r w:rsidRPr="004B5EED">
              <w:rPr>
                <w:sz w:val="28"/>
                <w:szCs w:val="28"/>
              </w:rPr>
              <w:t>Промежуточные результаты и выводы</w:t>
            </w:r>
          </w:p>
        </w:tc>
        <w:tc>
          <w:tcPr>
            <w:tcW w:w="8705" w:type="dxa"/>
            <w:tcBorders>
              <w:top w:val="outset" w:sz="6" w:space="0" w:color="auto"/>
              <w:left w:val="outset" w:sz="6" w:space="0" w:color="auto"/>
              <w:bottom w:val="outset" w:sz="6" w:space="0" w:color="auto"/>
              <w:right w:val="outset" w:sz="6" w:space="0" w:color="auto"/>
            </w:tcBorders>
          </w:tcPr>
          <w:p w:rsidR="00F0448B" w:rsidRPr="004B5EED" w:rsidRDefault="00F0448B" w:rsidP="00F55164">
            <w:pPr>
              <w:pStyle w:val="a4"/>
              <w:spacing w:before="0" w:beforeAutospacing="0" w:after="0" w:afterAutospacing="0" w:line="360" w:lineRule="auto"/>
              <w:jc w:val="both"/>
              <w:rPr>
                <w:sz w:val="28"/>
                <w:szCs w:val="28"/>
              </w:rPr>
            </w:pPr>
            <w:r w:rsidRPr="004B5EED">
              <w:rPr>
                <w:sz w:val="28"/>
                <w:szCs w:val="28"/>
              </w:rPr>
              <w:t xml:space="preserve">Обработка информации, полученных данных с использованием электронных шаблонов; создание отчета о проделанной работе (презентация, стенгазета, альбом и др.); заполнение выходной </w:t>
            </w:r>
            <w:r w:rsidRPr="004B5EED">
              <w:rPr>
                <w:sz w:val="28"/>
                <w:szCs w:val="28"/>
              </w:rPr>
              <w:lastRenderedPageBreak/>
              <w:t>анкеты, итоговый срез знаний по теме исследования</w:t>
            </w:r>
          </w:p>
        </w:tc>
      </w:tr>
      <w:tr w:rsidR="00410209" w:rsidRPr="004B5EED" w:rsidTr="00410209">
        <w:trPr>
          <w:tblCellSpacing w:w="30" w:type="dxa"/>
        </w:trPr>
        <w:tc>
          <w:tcPr>
            <w:tcW w:w="1878" w:type="dxa"/>
            <w:vMerge/>
            <w:tcBorders>
              <w:top w:val="outset" w:sz="6" w:space="0" w:color="auto"/>
              <w:left w:val="outset" w:sz="6" w:space="0" w:color="auto"/>
              <w:bottom w:val="outset" w:sz="6" w:space="0" w:color="auto"/>
              <w:right w:val="outset" w:sz="6" w:space="0" w:color="auto"/>
            </w:tcBorders>
            <w:vAlign w:val="center"/>
          </w:tcPr>
          <w:p w:rsidR="00F0448B" w:rsidRPr="004B5EED" w:rsidRDefault="00F0448B" w:rsidP="00F55164">
            <w:pPr>
              <w:spacing w:line="360" w:lineRule="auto"/>
              <w:jc w:val="both"/>
              <w:rPr>
                <w:sz w:val="28"/>
                <w:szCs w:val="28"/>
              </w:rPr>
            </w:pPr>
          </w:p>
        </w:tc>
        <w:tc>
          <w:tcPr>
            <w:tcW w:w="2076" w:type="dxa"/>
            <w:tcBorders>
              <w:top w:val="outset" w:sz="6" w:space="0" w:color="auto"/>
              <w:left w:val="outset" w:sz="6" w:space="0" w:color="auto"/>
              <w:bottom w:val="outset" w:sz="6" w:space="0" w:color="auto"/>
              <w:right w:val="outset" w:sz="6" w:space="0" w:color="auto"/>
            </w:tcBorders>
          </w:tcPr>
          <w:p w:rsidR="00F0448B" w:rsidRPr="004B5EED" w:rsidRDefault="00F0448B" w:rsidP="00F55164">
            <w:pPr>
              <w:pStyle w:val="a4"/>
              <w:spacing w:before="0" w:beforeAutospacing="0" w:after="0" w:afterAutospacing="0" w:line="360" w:lineRule="auto"/>
              <w:jc w:val="both"/>
              <w:rPr>
                <w:sz w:val="28"/>
                <w:szCs w:val="28"/>
              </w:rPr>
            </w:pPr>
            <w:r w:rsidRPr="004B5EED">
              <w:rPr>
                <w:sz w:val="28"/>
                <w:szCs w:val="28"/>
              </w:rPr>
              <w:t>Текущая рефлексия</w:t>
            </w:r>
          </w:p>
        </w:tc>
        <w:tc>
          <w:tcPr>
            <w:tcW w:w="8705" w:type="dxa"/>
            <w:tcBorders>
              <w:top w:val="outset" w:sz="6" w:space="0" w:color="auto"/>
              <w:left w:val="outset" w:sz="6" w:space="0" w:color="auto"/>
              <w:bottom w:val="outset" w:sz="6" w:space="0" w:color="auto"/>
              <w:right w:val="outset" w:sz="6" w:space="0" w:color="auto"/>
            </w:tcBorders>
          </w:tcPr>
          <w:p w:rsidR="00F0448B" w:rsidRPr="004B5EED" w:rsidRDefault="00F0448B" w:rsidP="00F55164">
            <w:pPr>
              <w:pStyle w:val="a4"/>
              <w:spacing w:before="0" w:beforeAutospacing="0" w:after="0" w:afterAutospacing="0" w:line="360" w:lineRule="auto"/>
              <w:jc w:val="both"/>
              <w:rPr>
                <w:sz w:val="28"/>
                <w:szCs w:val="28"/>
              </w:rPr>
            </w:pPr>
            <w:r w:rsidRPr="004B5EED">
              <w:rPr>
                <w:sz w:val="28"/>
                <w:szCs w:val="28"/>
              </w:rPr>
              <w:t>Заполнение шаблонов рефлексии</w:t>
            </w:r>
          </w:p>
        </w:tc>
      </w:tr>
      <w:tr w:rsidR="00410209" w:rsidRPr="004B5EED" w:rsidTr="00410209">
        <w:trPr>
          <w:tblCellSpacing w:w="30" w:type="dxa"/>
        </w:trPr>
        <w:tc>
          <w:tcPr>
            <w:tcW w:w="1878" w:type="dxa"/>
            <w:vMerge/>
            <w:tcBorders>
              <w:top w:val="outset" w:sz="6" w:space="0" w:color="auto"/>
              <w:left w:val="outset" w:sz="6" w:space="0" w:color="auto"/>
              <w:bottom w:val="outset" w:sz="6" w:space="0" w:color="auto"/>
              <w:right w:val="outset" w:sz="6" w:space="0" w:color="auto"/>
            </w:tcBorders>
            <w:vAlign w:val="center"/>
          </w:tcPr>
          <w:p w:rsidR="00F0448B" w:rsidRPr="004B5EED" w:rsidRDefault="00F0448B" w:rsidP="00F55164">
            <w:pPr>
              <w:spacing w:line="360" w:lineRule="auto"/>
              <w:jc w:val="both"/>
              <w:rPr>
                <w:sz w:val="28"/>
                <w:szCs w:val="28"/>
              </w:rPr>
            </w:pPr>
          </w:p>
        </w:tc>
        <w:tc>
          <w:tcPr>
            <w:tcW w:w="2076" w:type="dxa"/>
            <w:tcBorders>
              <w:top w:val="outset" w:sz="6" w:space="0" w:color="auto"/>
              <w:left w:val="outset" w:sz="6" w:space="0" w:color="auto"/>
              <w:bottom w:val="outset" w:sz="6" w:space="0" w:color="auto"/>
              <w:right w:val="outset" w:sz="6" w:space="0" w:color="auto"/>
            </w:tcBorders>
          </w:tcPr>
          <w:p w:rsidR="00F0448B" w:rsidRPr="004B5EED" w:rsidRDefault="00F0448B" w:rsidP="00F55164">
            <w:pPr>
              <w:pStyle w:val="a4"/>
              <w:spacing w:before="0" w:beforeAutospacing="0" w:after="0" w:afterAutospacing="0" w:line="360" w:lineRule="auto"/>
              <w:jc w:val="both"/>
              <w:rPr>
                <w:sz w:val="28"/>
                <w:szCs w:val="28"/>
              </w:rPr>
            </w:pPr>
            <w:r w:rsidRPr="004B5EED">
              <w:rPr>
                <w:sz w:val="28"/>
                <w:szCs w:val="28"/>
              </w:rPr>
              <w:t>Защита проекта</w:t>
            </w:r>
          </w:p>
        </w:tc>
        <w:tc>
          <w:tcPr>
            <w:tcW w:w="8705" w:type="dxa"/>
            <w:tcBorders>
              <w:top w:val="outset" w:sz="6" w:space="0" w:color="auto"/>
              <w:left w:val="outset" w:sz="6" w:space="0" w:color="auto"/>
              <w:bottom w:val="outset" w:sz="6" w:space="0" w:color="auto"/>
              <w:right w:val="outset" w:sz="6" w:space="0" w:color="auto"/>
            </w:tcBorders>
          </w:tcPr>
          <w:p w:rsidR="00F0448B" w:rsidRPr="004B5EED" w:rsidRDefault="00F0448B" w:rsidP="00F55164">
            <w:pPr>
              <w:pStyle w:val="a4"/>
              <w:spacing w:before="0" w:beforeAutospacing="0" w:after="0" w:afterAutospacing="0" w:line="360" w:lineRule="auto"/>
              <w:jc w:val="both"/>
              <w:rPr>
                <w:sz w:val="28"/>
                <w:szCs w:val="28"/>
              </w:rPr>
            </w:pPr>
            <w:r w:rsidRPr="004B5EED">
              <w:rPr>
                <w:sz w:val="28"/>
                <w:szCs w:val="28"/>
              </w:rPr>
              <w:t xml:space="preserve">Демонстрация </w:t>
            </w:r>
            <w:r w:rsidR="00410209" w:rsidRPr="004B5EED">
              <w:rPr>
                <w:sz w:val="28"/>
                <w:szCs w:val="28"/>
              </w:rPr>
              <w:t xml:space="preserve">продукта проекта, </w:t>
            </w:r>
            <w:r w:rsidRPr="004B5EED">
              <w:rPr>
                <w:sz w:val="28"/>
                <w:szCs w:val="28"/>
              </w:rPr>
              <w:t>отчета о проделанной работе; вручение грамот, дипломов</w:t>
            </w:r>
          </w:p>
        </w:tc>
      </w:tr>
      <w:tr w:rsidR="00410209" w:rsidRPr="004B5EED" w:rsidTr="00410209">
        <w:trPr>
          <w:tblCellSpacing w:w="30" w:type="dxa"/>
        </w:trPr>
        <w:tc>
          <w:tcPr>
            <w:tcW w:w="4014" w:type="dxa"/>
            <w:gridSpan w:val="2"/>
            <w:tcBorders>
              <w:top w:val="outset" w:sz="6" w:space="0" w:color="auto"/>
              <w:left w:val="outset" w:sz="6" w:space="0" w:color="auto"/>
              <w:bottom w:val="outset" w:sz="6" w:space="0" w:color="auto"/>
              <w:right w:val="outset" w:sz="6" w:space="0" w:color="auto"/>
            </w:tcBorders>
          </w:tcPr>
          <w:p w:rsidR="00F0448B" w:rsidRPr="004B5EED" w:rsidRDefault="00F0448B" w:rsidP="00F55164">
            <w:pPr>
              <w:pStyle w:val="a4"/>
              <w:spacing w:before="0" w:beforeAutospacing="0" w:after="0" w:afterAutospacing="0" w:line="360" w:lineRule="auto"/>
              <w:jc w:val="both"/>
              <w:rPr>
                <w:sz w:val="28"/>
                <w:szCs w:val="28"/>
              </w:rPr>
            </w:pPr>
            <w:r w:rsidRPr="004B5EED">
              <w:rPr>
                <w:sz w:val="28"/>
                <w:szCs w:val="28"/>
              </w:rPr>
              <w:t>Рефлексия результатов проекта</w:t>
            </w:r>
          </w:p>
        </w:tc>
        <w:tc>
          <w:tcPr>
            <w:tcW w:w="8705" w:type="dxa"/>
            <w:tcBorders>
              <w:top w:val="outset" w:sz="6" w:space="0" w:color="auto"/>
              <w:left w:val="outset" w:sz="6" w:space="0" w:color="auto"/>
              <w:bottom w:val="outset" w:sz="6" w:space="0" w:color="auto"/>
              <w:right w:val="outset" w:sz="6" w:space="0" w:color="auto"/>
            </w:tcBorders>
          </w:tcPr>
          <w:p w:rsidR="00F0448B" w:rsidRPr="004B5EED" w:rsidRDefault="00F0448B" w:rsidP="00F55164">
            <w:pPr>
              <w:pStyle w:val="a4"/>
              <w:spacing w:before="0" w:beforeAutospacing="0" w:after="0" w:afterAutospacing="0" w:line="360" w:lineRule="auto"/>
              <w:jc w:val="both"/>
              <w:rPr>
                <w:sz w:val="28"/>
                <w:szCs w:val="28"/>
              </w:rPr>
            </w:pPr>
            <w:r w:rsidRPr="004B5EED">
              <w:rPr>
                <w:sz w:val="28"/>
                <w:szCs w:val="28"/>
              </w:rPr>
              <w:t>Заполнение шаблонов рефлексии</w:t>
            </w:r>
          </w:p>
        </w:tc>
      </w:tr>
    </w:tbl>
    <w:p w:rsidR="001E04BF" w:rsidRDefault="001E04BF" w:rsidP="00F55164">
      <w:pPr>
        <w:pStyle w:val="a4"/>
        <w:spacing w:before="0" w:beforeAutospacing="0" w:after="0" w:afterAutospacing="0" w:line="360" w:lineRule="auto"/>
        <w:jc w:val="both"/>
        <w:rPr>
          <w:sz w:val="28"/>
          <w:szCs w:val="28"/>
        </w:rPr>
      </w:pPr>
    </w:p>
    <w:p w:rsidR="00BD6D26" w:rsidRPr="004B5EED" w:rsidRDefault="00410209" w:rsidP="001E04BF">
      <w:pPr>
        <w:pStyle w:val="a4"/>
        <w:spacing w:before="0" w:beforeAutospacing="0" w:after="0" w:afterAutospacing="0" w:line="360" w:lineRule="auto"/>
        <w:ind w:firstLine="709"/>
        <w:jc w:val="both"/>
        <w:rPr>
          <w:sz w:val="28"/>
          <w:szCs w:val="28"/>
        </w:rPr>
      </w:pPr>
      <w:r w:rsidRPr="004B5EED">
        <w:rPr>
          <w:sz w:val="28"/>
          <w:szCs w:val="28"/>
        </w:rPr>
        <w:t>Отметим, что указанные в таблицах виды деятельности формируются у детей не одновременно и не в указанной последовательности.</w:t>
      </w:r>
      <w:r w:rsidR="000114E5" w:rsidRPr="004B5EED">
        <w:rPr>
          <w:sz w:val="28"/>
          <w:szCs w:val="28"/>
        </w:rPr>
        <w:t xml:space="preserve"> При этом необходимо учитывать возрастные особенности и возможности учащихся, приведенные в п. 2 программы.</w:t>
      </w:r>
    </w:p>
    <w:p w:rsidR="004F0A6A" w:rsidRPr="004B5EED" w:rsidRDefault="004F0A6A" w:rsidP="00F55164">
      <w:pPr>
        <w:pStyle w:val="a4"/>
        <w:spacing w:before="0" w:beforeAutospacing="0" w:after="0" w:afterAutospacing="0" w:line="360" w:lineRule="auto"/>
        <w:ind w:firstLine="709"/>
        <w:jc w:val="both"/>
        <w:rPr>
          <w:sz w:val="28"/>
          <w:szCs w:val="28"/>
        </w:rPr>
      </w:pPr>
    </w:p>
    <w:p w:rsidR="00BD6D26" w:rsidRPr="004B5EED" w:rsidRDefault="0069673F" w:rsidP="00F55164">
      <w:pPr>
        <w:pStyle w:val="a4"/>
        <w:spacing w:before="0" w:beforeAutospacing="0" w:after="0" w:afterAutospacing="0" w:line="360" w:lineRule="auto"/>
        <w:ind w:firstLine="709"/>
        <w:jc w:val="both"/>
        <w:rPr>
          <w:sz w:val="28"/>
          <w:szCs w:val="28"/>
        </w:rPr>
      </w:pPr>
      <w:r w:rsidRPr="004B5EED">
        <w:rPr>
          <w:sz w:val="28"/>
          <w:szCs w:val="28"/>
        </w:rPr>
        <w:t xml:space="preserve">Отдельно целесообразно выделить </w:t>
      </w:r>
      <w:r w:rsidRPr="001E04BF">
        <w:rPr>
          <w:b/>
          <w:i/>
          <w:sz w:val="28"/>
          <w:szCs w:val="28"/>
        </w:rPr>
        <w:t>оценку</w:t>
      </w:r>
      <w:r w:rsidRPr="004B5EED">
        <w:rPr>
          <w:sz w:val="28"/>
          <w:szCs w:val="28"/>
        </w:rPr>
        <w:t xml:space="preserve"> осуществляемой учащимися УИД и ПД. Это связано с тем, что </w:t>
      </w:r>
      <w:r w:rsidRPr="004B5EED">
        <w:rPr>
          <w:sz w:val="28"/>
          <w:szCs w:val="28"/>
          <w:highlight w:val="white"/>
        </w:rPr>
        <w:t xml:space="preserve">получаемый в ходе осуществления УИД и ПД результат является многогранным: учащиеся открывают для себя некоторые </w:t>
      </w:r>
      <w:proofErr w:type="spellStart"/>
      <w:r w:rsidRPr="004B5EED">
        <w:rPr>
          <w:sz w:val="28"/>
          <w:szCs w:val="28"/>
          <w:highlight w:val="white"/>
        </w:rPr>
        <w:t>фактологические</w:t>
      </w:r>
      <w:proofErr w:type="spellEnd"/>
      <w:r w:rsidRPr="004B5EED">
        <w:rPr>
          <w:sz w:val="28"/>
          <w:szCs w:val="28"/>
          <w:highlight w:val="white"/>
        </w:rPr>
        <w:t xml:space="preserve"> знания, овладевают определенными предметными и </w:t>
      </w:r>
      <w:proofErr w:type="spellStart"/>
      <w:r w:rsidRPr="004B5EED">
        <w:rPr>
          <w:sz w:val="28"/>
          <w:szCs w:val="28"/>
          <w:highlight w:val="white"/>
        </w:rPr>
        <w:t>метапредметными</w:t>
      </w:r>
      <w:proofErr w:type="spellEnd"/>
      <w:r w:rsidRPr="004B5EED">
        <w:rPr>
          <w:sz w:val="28"/>
          <w:szCs w:val="28"/>
          <w:highlight w:val="white"/>
        </w:rPr>
        <w:t xml:space="preserve"> умениями, приобретают опыт исследовательской  и проектной деятельности. В такой логике значимым и требующим оценивания является не только демонстрация результата деятельности, но и процесс получения этого результата.</w:t>
      </w:r>
      <w:r w:rsidRPr="004B5EED">
        <w:rPr>
          <w:sz w:val="28"/>
          <w:szCs w:val="28"/>
        </w:rPr>
        <w:t xml:space="preserve"> </w:t>
      </w:r>
      <w:r w:rsidR="00B24CC9" w:rsidRPr="004B5EED">
        <w:rPr>
          <w:sz w:val="28"/>
          <w:szCs w:val="28"/>
        </w:rPr>
        <w:t>В связи с этим необходимо дополнить традиционную систему оценивания методами аутентичного оценивания, например, технологическими картами, составлением рейтингов, созданием портфолио.</w:t>
      </w:r>
    </w:p>
    <w:p w:rsidR="00CB1C8D" w:rsidRPr="001E04BF" w:rsidRDefault="00CB1C8D" w:rsidP="001E04BF">
      <w:pPr>
        <w:pStyle w:val="a4"/>
        <w:spacing w:before="0" w:beforeAutospacing="0" w:after="0" w:afterAutospacing="0" w:line="360" w:lineRule="auto"/>
        <w:ind w:firstLine="709"/>
        <w:jc w:val="center"/>
        <w:rPr>
          <w:b/>
          <w:bCs/>
          <w:caps/>
          <w:sz w:val="28"/>
          <w:szCs w:val="28"/>
        </w:rPr>
      </w:pPr>
      <w:r w:rsidRPr="001E04BF">
        <w:rPr>
          <w:b/>
          <w:bCs/>
          <w:caps/>
          <w:sz w:val="28"/>
          <w:szCs w:val="28"/>
        </w:rPr>
        <w:lastRenderedPageBreak/>
        <w:t>4. Прогнозируемые образовательные результаты</w:t>
      </w:r>
    </w:p>
    <w:p w:rsidR="00CB1C8D" w:rsidRPr="004B5EED" w:rsidRDefault="00CB1C8D" w:rsidP="00F55164">
      <w:pPr>
        <w:pStyle w:val="a4"/>
        <w:spacing w:before="0" w:beforeAutospacing="0" w:after="0" w:afterAutospacing="0" w:line="360" w:lineRule="auto"/>
        <w:ind w:firstLine="709"/>
        <w:jc w:val="both"/>
        <w:rPr>
          <w:b/>
          <w:sz w:val="28"/>
          <w:szCs w:val="28"/>
        </w:rPr>
      </w:pPr>
    </w:p>
    <w:p w:rsidR="00CB1C8D" w:rsidRPr="001E04BF" w:rsidRDefault="001E04BF" w:rsidP="001E04BF">
      <w:pPr>
        <w:pStyle w:val="a4"/>
        <w:tabs>
          <w:tab w:val="left" w:pos="709"/>
        </w:tabs>
        <w:spacing w:before="0" w:beforeAutospacing="0" w:after="0" w:afterAutospacing="0" w:line="360" w:lineRule="auto"/>
        <w:ind w:left="360" w:firstLine="349"/>
        <w:jc w:val="both"/>
        <w:rPr>
          <w:b/>
          <w:sz w:val="28"/>
          <w:szCs w:val="28"/>
        </w:rPr>
      </w:pPr>
      <w:r>
        <w:rPr>
          <w:rStyle w:val="a3"/>
          <w:b w:val="0"/>
          <w:sz w:val="28"/>
          <w:szCs w:val="28"/>
        </w:rPr>
        <w:t xml:space="preserve">1. </w:t>
      </w:r>
      <w:r w:rsidR="00CB1C8D" w:rsidRPr="004B5EED">
        <w:rPr>
          <w:rStyle w:val="a3"/>
          <w:b w:val="0"/>
          <w:sz w:val="28"/>
          <w:szCs w:val="28"/>
        </w:rPr>
        <w:t xml:space="preserve">Формирование элементов УИД и ПД за счет </w:t>
      </w:r>
      <w:r w:rsidR="00CB1C8D" w:rsidRPr="001E04BF">
        <w:rPr>
          <w:rStyle w:val="a3"/>
          <w:b w:val="0"/>
          <w:sz w:val="28"/>
          <w:szCs w:val="28"/>
        </w:rPr>
        <w:t>развития следующих</w:t>
      </w:r>
      <w:r w:rsidR="00CB1C8D" w:rsidRPr="004B5EED">
        <w:rPr>
          <w:rStyle w:val="a3"/>
          <w:sz w:val="28"/>
          <w:szCs w:val="28"/>
        </w:rPr>
        <w:t xml:space="preserve"> </w:t>
      </w:r>
      <w:r w:rsidR="00CB1C8D" w:rsidRPr="001E04BF">
        <w:rPr>
          <w:rStyle w:val="a3"/>
          <w:b w:val="0"/>
          <w:sz w:val="28"/>
          <w:szCs w:val="28"/>
        </w:rPr>
        <w:t>групп умений:</w:t>
      </w:r>
    </w:p>
    <w:p w:rsidR="00CB1C8D" w:rsidRPr="004B5EED" w:rsidRDefault="00CB1C8D" w:rsidP="00F55164">
      <w:pPr>
        <w:pStyle w:val="a4"/>
        <w:spacing w:before="0" w:beforeAutospacing="0" w:after="0" w:afterAutospacing="0" w:line="360" w:lineRule="auto"/>
        <w:ind w:left="360"/>
        <w:jc w:val="both"/>
        <w:rPr>
          <w:sz w:val="28"/>
          <w:szCs w:val="28"/>
        </w:rPr>
      </w:pPr>
      <w:r w:rsidRPr="004B5EED">
        <w:rPr>
          <w:sz w:val="28"/>
          <w:szCs w:val="28"/>
        </w:rPr>
        <w:t>1</w:t>
      </w:r>
      <w:r w:rsidRPr="004B5EED">
        <w:rPr>
          <w:rStyle w:val="a7"/>
          <w:sz w:val="28"/>
          <w:szCs w:val="28"/>
        </w:rPr>
        <w:t>)Рефлексивные и оценочные умения:</w:t>
      </w:r>
    </w:p>
    <w:p w:rsidR="00CB1C8D" w:rsidRPr="004B5EED" w:rsidRDefault="001E04BF" w:rsidP="001E04BF">
      <w:pPr>
        <w:pStyle w:val="a4"/>
        <w:spacing w:before="0" w:beforeAutospacing="0" w:after="0" w:afterAutospacing="0" w:line="360" w:lineRule="auto"/>
        <w:jc w:val="both"/>
        <w:rPr>
          <w:sz w:val="28"/>
          <w:szCs w:val="28"/>
        </w:rPr>
      </w:pPr>
      <w:r>
        <w:rPr>
          <w:sz w:val="28"/>
          <w:szCs w:val="28"/>
        </w:rPr>
        <w:t>-</w:t>
      </w:r>
      <w:r w:rsidR="00CB1C8D" w:rsidRPr="004B5EED">
        <w:rPr>
          <w:sz w:val="28"/>
          <w:szCs w:val="28"/>
        </w:rPr>
        <w:t>умение осмыслить задачу, для решения которой недостаточно знаний;</w:t>
      </w:r>
      <w:r w:rsidR="00CB1C8D" w:rsidRPr="004B5EED">
        <w:rPr>
          <w:sz w:val="28"/>
          <w:szCs w:val="28"/>
        </w:rPr>
        <w:br/>
        <w:t>- умение отвечать на вопрос: чему нужно научиться для решения поставленной задачи?</w:t>
      </w:r>
    </w:p>
    <w:p w:rsidR="00CB1C8D" w:rsidRPr="004B5EED" w:rsidRDefault="00CB1C8D" w:rsidP="001E04BF">
      <w:pPr>
        <w:pStyle w:val="a4"/>
        <w:spacing w:before="0" w:beforeAutospacing="0" w:after="0" w:afterAutospacing="0" w:line="360" w:lineRule="auto"/>
        <w:jc w:val="both"/>
        <w:rPr>
          <w:sz w:val="28"/>
          <w:szCs w:val="28"/>
        </w:rPr>
      </w:pPr>
      <w:r w:rsidRPr="004B5EED">
        <w:rPr>
          <w:sz w:val="28"/>
          <w:szCs w:val="28"/>
        </w:rPr>
        <w:t>- умение соотносить полученные промежуточные и конечные результаты с поставленными целями;</w:t>
      </w:r>
    </w:p>
    <w:p w:rsidR="00CB1C8D" w:rsidRPr="004B5EED" w:rsidRDefault="00CB1C8D" w:rsidP="001E04BF">
      <w:pPr>
        <w:pStyle w:val="a4"/>
        <w:spacing w:before="0" w:beforeAutospacing="0" w:after="0" w:afterAutospacing="0" w:line="360" w:lineRule="auto"/>
        <w:jc w:val="both"/>
        <w:rPr>
          <w:sz w:val="28"/>
          <w:szCs w:val="28"/>
        </w:rPr>
      </w:pPr>
      <w:r w:rsidRPr="004B5EED">
        <w:rPr>
          <w:sz w:val="28"/>
          <w:szCs w:val="28"/>
        </w:rPr>
        <w:t>- умение выполнять качественную оценку своей деятельности и деятельности одноклассников.</w:t>
      </w:r>
    </w:p>
    <w:p w:rsidR="00CB1C8D" w:rsidRPr="004B5EED" w:rsidRDefault="00CB1C8D" w:rsidP="00F55164">
      <w:pPr>
        <w:pStyle w:val="a4"/>
        <w:spacing w:before="0" w:beforeAutospacing="0" w:after="0" w:afterAutospacing="0" w:line="360" w:lineRule="auto"/>
        <w:ind w:left="360"/>
        <w:jc w:val="both"/>
        <w:rPr>
          <w:sz w:val="28"/>
          <w:szCs w:val="28"/>
        </w:rPr>
      </w:pPr>
      <w:r w:rsidRPr="004B5EED">
        <w:rPr>
          <w:rStyle w:val="a7"/>
          <w:sz w:val="28"/>
          <w:szCs w:val="28"/>
        </w:rPr>
        <w:t>2)Поисковые  умения:</w:t>
      </w:r>
    </w:p>
    <w:p w:rsidR="00CB1C8D" w:rsidRPr="004B5EED" w:rsidRDefault="00CB1C8D" w:rsidP="001E04BF">
      <w:pPr>
        <w:pStyle w:val="a4"/>
        <w:spacing w:before="0" w:beforeAutospacing="0" w:after="0" w:afterAutospacing="0" w:line="360" w:lineRule="auto"/>
        <w:rPr>
          <w:sz w:val="28"/>
          <w:szCs w:val="28"/>
        </w:rPr>
      </w:pPr>
      <w:r w:rsidRPr="004B5EED">
        <w:rPr>
          <w:sz w:val="28"/>
          <w:szCs w:val="28"/>
        </w:rPr>
        <w:t>- умение самостоятельно генерировать идеи, т.е. изобретать способ действия, привлекая знания из различных областей;</w:t>
      </w:r>
      <w:r w:rsidRPr="004B5EED">
        <w:rPr>
          <w:sz w:val="28"/>
          <w:szCs w:val="28"/>
        </w:rPr>
        <w:br/>
        <w:t>- умение самостоятельно найти недостающую информацию в информационном поле;</w:t>
      </w:r>
      <w:r w:rsidRPr="004B5EED">
        <w:rPr>
          <w:sz w:val="28"/>
          <w:szCs w:val="28"/>
        </w:rPr>
        <w:br/>
        <w:t>- умение запросить недостающую информацию у эксперта (учителя, консультанта, специалиста);</w:t>
      </w:r>
      <w:r w:rsidRPr="004B5EED">
        <w:rPr>
          <w:sz w:val="28"/>
          <w:szCs w:val="28"/>
        </w:rPr>
        <w:br/>
        <w:t>- умение находить несколько вариантов решения проблемы;</w:t>
      </w:r>
      <w:r w:rsidRPr="004B5EED">
        <w:rPr>
          <w:sz w:val="28"/>
          <w:szCs w:val="28"/>
        </w:rPr>
        <w:br/>
        <w:t>- умение выдвигать гипотезы;</w:t>
      </w:r>
      <w:r w:rsidRPr="004B5EED">
        <w:rPr>
          <w:sz w:val="28"/>
          <w:szCs w:val="28"/>
        </w:rPr>
        <w:br/>
        <w:t>- умение устанавливать причинно-следственные связи.</w:t>
      </w:r>
    </w:p>
    <w:p w:rsidR="00CB1C8D" w:rsidRPr="004B5EED" w:rsidRDefault="00CB1C8D" w:rsidP="00F55164">
      <w:pPr>
        <w:pStyle w:val="a4"/>
        <w:spacing w:before="0" w:beforeAutospacing="0" w:after="0" w:afterAutospacing="0" w:line="360" w:lineRule="auto"/>
        <w:ind w:left="360"/>
        <w:jc w:val="both"/>
        <w:rPr>
          <w:sz w:val="28"/>
          <w:szCs w:val="28"/>
        </w:rPr>
      </w:pPr>
      <w:r w:rsidRPr="004B5EED">
        <w:rPr>
          <w:sz w:val="28"/>
          <w:szCs w:val="28"/>
        </w:rPr>
        <w:t xml:space="preserve">3) </w:t>
      </w:r>
      <w:r w:rsidRPr="001E04BF">
        <w:rPr>
          <w:i/>
          <w:sz w:val="28"/>
          <w:szCs w:val="28"/>
        </w:rPr>
        <w:t>Организационные умения:</w:t>
      </w:r>
    </w:p>
    <w:p w:rsidR="00CB1C8D" w:rsidRPr="004B5EED" w:rsidRDefault="00CB1C8D" w:rsidP="00F55164">
      <w:pPr>
        <w:widowControl w:val="0"/>
        <w:numPr>
          <w:ilvl w:val="0"/>
          <w:numId w:val="25"/>
        </w:numPr>
        <w:shd w:val="clear" w:color="auto" w:fill="FFFFFF"/>
        <w:tabs>
          <w:tab w:val="num" w:pos="720"/>
        </w:tabs>
        <w:autoSpaceDE w:val="0"/>
        <w:autoSpaceDN w:val="0"/>
        <w:adjustRightInd w:val="0"/>
        <w:spacing w:line="360" w:lineRule="auto"/>
        <w:ind w:right="10"/>
        <w:jc w:val="both"/>
        <w:rPr>
          <w:sz w:val="28"/>
          <w:szCs w:val="28"/>
        </w:rPr>
      </w:pPr>
      <w:r w:rsidRPr="004B5EED">
        <w:rPr>
          <w:sz w:val="28"/>
          <w:szCs w:val="28"/>
        </w:rPr>
        <w:t xml:space="preserve">умение ставить и принимать цели и задачи учебной деятельности; </w:t>
      </w:r>
    </w:p>
    <w:p w:rsidR="00CB1C8D" w:rsidRPr="004B5EED" w:rsidRDefault="00CB1C8D" w:rsidP="00F55164">
      <w:pPr>
        <w:widowControl w:val="0"/>
        <w:numPr>
          <w:ilvl w:val="0"/>
          <w:numId w:val="25"/>
        </w:numPr>
        <w:shd w:val="clear" w:color="auto" w:fill="FFFFFF"/>
        <w:tabs>
          <w:tab w:val="num" w:pos="720"/>
        </w:tabs>
        <w:autoSpaceDE w:val="0"/>
        <w:autoSpaceDN w:val="0"/>
        <w:adjustRightInd w:val="0"/>
        <w:spacing w:line="360" w:lineRule="auto"/>
        <w:ind w:right="10"/>
        <w:jc w:val="both"/>
        <w:rPr>
          <w:sz w:val="28"/>
          <w:szCs w:val="28"/>
        </w:rPr>
      </w:pPr>
      <w:r w:rsidRPr="004B5EED">
        <w:rPr>
          <w:sz w:val="28"/>
          <w:szCs w:val="28"/>
        </w:rPr>
        <w:t xml:space="preserve">умение планировать, контролировать учебные действия в соответствии с поставленной задачей и условиями ее </w:t>
      </w:r>
      <w:r w:rsidRPr="004B5EED">
        <w:rPr>
          <w:sz w:val="28"/>
          <w:szCs w:val="28"/>
        </w:rPr>
        <w:lastRenderedPageBreak/>
        <w:t xml:space="preserve">реализации; </w:t>
      </w:r>
    </w:p>
    <w:p w:rsidR="00CB1C8D" w:rsidRPr="004B5EED" w:rsidRDefault="00CB1C8D" w:rsidP="00F55164">
      <w:pPr>
        <w:widowControl w:val="0"/>
        <w:numPr>
          <w:ilvl w:val="0"/>
          <w:numId w:val="25"/>
        </w:numPr>
        <w:shd w:val="clear" w:color="auto" w:fill="FFFFFF"/>
        <w:tabs>
          <w:tab w:val="num" w:pos="720"/>
        </w:tabs>
        <w:autoSpaceDE w:val="0"/>
        <w:autoSpaceDN w:val="0"/>
        <w:adjustRightInd w:val="0"/>
        <w:spacing w:line="360" w:lineRule="auto"/>
        <w:ind w:right="10"/>
        <w:jc w:val="both"/>
        <w:rPr>
          <w:sz w:val="28"/>
          <w:szCs w:val="28"/>
        </w:rPr>
      </w:pPr>
      <w:r w:rsidRPr="004B5EED">
        <w:rPr>
          <w:sz w:val="28"/>
          <w:szCs w:val="28"/>
        </w:rPr>
        <w:t>определение наиболее эффективных способов решения поставленной задачи;</w:t>
      </w:r>
    </w:p>
    <w:p w:rsidR="00CB1C8D" w:rsidRPr="004B5EED" w:rsidRDefault="00CB1C8D" w:rsidP="00F55164">
      <w:pPr>
        <w:widowControl w:val="0"/>
        <w:numPr>
          <w:ilvl w:val="0"/>
          <w:numId w:val="25"/>
        </w:numPr>
        <w:shd w:val="clear" w:color="auto" w:fill="FFFFFF"/>
        <w:tabs>
          <w:tab w:val="num" w:pos="720"/>
        </w:tabs>
        <w:autoSpaceDE w:val="0"/>
        <w:autoSpaceDN w:val="0"/>
        <w:adjustRightInd w:val="0"/>
        <w:spacing w:line="360" w:lineRule="auto"/>
        <w:ind w:right="10"/>
        <w:jc w:val="both"/>
        <w:rPr>
          <w:sz w:val="28"/>
          <w:szCs w:val="28"/>
        </w:rPr>
      </w:pPr>
      <w:r w:rsidRPr="004B5EED">
        <w:rPr>
          <w:sz w:val="28"/>
          <w:szCs w:val="28"/>
        </w:rPr>
        <w:t>умение договариваться о распределении функций в совместной деятельности, осуществлять взаимный контроль;</w:t>
      </w:r>
    </w:p>
    <w:p w:rsidR="00CB1C8D" w:rsidRPr="004B5EED" w:rsidRDefault="00CB1C8D" w:rsidP="00F55164">
      <w:pPr>
        <w:widowControl w:val="0"/>
        <w:numPr>
          <w:ilvl w:val="0"/>
          <w:numId w:val="25"/>
        </w:numPr>
        <w:shd w:val="clear" w:color="auto" w:fill="FFFFFF"/>
        <w:tabs>
          <w:tab w:val="num" w:pos="720"/>
        </w:tabs>
        <w:autoSpaceDE w:val="0"/>
        <w:autoSpaceDN w:val="0"/>
        <w:adjustRightInd w:val="0"/>
        <w:spacing w:line="360" w:lineRule="auto"/>
        <w:ind w:right="10"/>
        <w:jc w:val="both"/>
        <w:rPr>
          <w:sz w:val="28"/>
          <w:szCs w:val="28"/>
        </w:rPr>
      </w:pPr>
      <w:r w:rsidRPr="004B5EED">
        <w:rPr>
          <w:sz w:val="28"/>
          <w:szCs w:val="28"/>
        </w:rPr>
        <w:t xml:space="preserve">понимание причин успеха учебной деятельности и способности конструктивно действовать в ситуациях неуспеха. </w:t>
      </w:r>
    </w:p>
    <w:p w:rsidR="00CB1C8D" w:rsidRPr="004B5EED" w:rsidRDefault="00CB1C8D" w:rsidP="00F55164">
      <w:pPr>
        <w:pStyle w:val="a4"/>
        <w:spacing w:before="0" w:beforeAutospacing="0" w:after="0" w:afterAutospacing="0" w:line="360" w:lineRule="auto"/>
        <w:ind w:left="360"/>
        <w:jc w:val="both"/>
        <w:rPr>
          <w:sz w:val="28"/>
          <w:szCs w:val="28"/>
        </w:rPr>
      </w:pPr>
      <w:r w:rsidRPr="004B5EED">
        <w:rPr>
          <w:rStyle w:val="a7"/>
          <w:sz w:val="28"/>
          <w:szCs w:val="28"/>
        </w:rPr>
        <w:t>4)Умения работы в сотрудничестве:</w:t>
      </w:r>
    </w:p>
    <w:p w:rsidR="00CB1C8D" w:rsidRPr="004B5EED" w:rsidRDefault="00CB1C8D" w:rsidP="001E04BF">
      <w:pPr>
        <w:pStyle w:val="a4"/>
        <w:spacing w:before="0" w:beforeAutospacing="0" w:after="0" w:afterAutospacing="0" w:line="360" w:lineRule="auto"/>
        <w:rPr>
          <w:sz w:val="28"/>
          <w:szCs w:val="28"/>
        </w:rPr>
      </w:pPr>
      <w:r w:rsidRPr="004B5EED">
        <w:rPr>
          <w:sz w:val="28"/>
          <w:szCs w:val="28"/>
        </w:rPr>
        <w:t>- умение коллективного планирования;</w:t>
      </w:r>
      <w:r w:rsidRPr="004B5EED">
        <w:rPr>
          <w:sz w:val="28"/>
          <w:szCs w:val="28"/>
        </w:rPr>
        <w:br/>
        <w:t>- умение взаимодействовать с партнером;</w:t>
      </w:r>
      <w:r w:rsidRPr="004B5EED">
        <w:rPr>
          <w:sz w:val="28"/>
          <w:szCs w:val="28"/>
        </w:rPr>
        <w:br/>
        <w:t>- умения взаимопомощи в группе в решении общих задач;</w:t>
      </w:r>
      <w:r w:rsidRPr="004B5EED">
        <w:rPr>
          <w:sz w:val="28"/>
          <w:szCs w:val="28"/>
        </w:rPr>
        <w:br/>
        <w:t>- умение находить и исправлять ошибки в работе других участников группы.</w:t>
      </w:r>
    </w:p>
    <w:p w:rsidR="00CB1C8D" w:rsidRPr="004B5EED" w:rsidRDefault="00CB1C8D" w:rsidP="00F55164">
      <w:pPr>
        <w:pStyle w:val="a4"/>
        <w:spacing w:before="0" w:beforeAutospacing="0" w:after="0" w:afterAutospacing="0" w:line="360" w:lineRule="auto"/>
        <w:ind w:left="360"/>
        <w:jc w:val="both"/>
        <w:rPr>
          <w:sz w:val="28"/>
          <w:szCs w:val="28"/>
        </w:rPr>
      </w:pPr>
      <w:r w:rsidRPr="004B5EED">
        <w:rPr>
          <w:rStyle w:val="a7"/>
          <w:sz w:val="28"/>
          <w:szCs w:val="28"/>
        </w:rPr>
        <w:t>5)Коммуникативные умения:</w:t>
      </w:r>
    </w:p>
    <w:p w:rsidR="00CB1C8D" w:rsidRPr="004B5EED" w:rsidRDefault="00CB1C8D" w:rsidP="001E04BF">
      <w:pPr>
        <w:pStyle w:val="a4"/>
        <w:spacing w:before="0" w:beforeAutospacing="0" w:after="0" w:afterAutospacing="0" w:line="360" w:lineRule="auto"/>
        <w:rPr>
          <w:sz w:val="28"/>
          <w:szCs w:val="28"/>
        </w:rPr>
      </w:pPr>
      <w:r w:rsidRPr="004B5EED">
        <w:rPr>
          <w:sz w:val="28"/>
          <w:szCs w:val="28"/>
        </w:rPr>
        <w:t>- умение инициировать учебное взаимодействие со взрослыми – вступать в диалог, задавать вопросы и т.д.;</w:t>
      </w:r>
      <w:r w:rsidRPr="004B5EED">
        <w:rPr>
          <w:sz w:val="28"/>
          <w:szCs w:val="28"/>
        </w:rPr>
        <w:br/>
        <w:t>- умение вести дискуссию;</w:t>
      </w:r>
      <w:r w:rsidRPr="004B5EED">
        <w:rPr>
          <w:sz w:val="28"/>
          <w:szCs w:val="28"/>
        </w:rPr>
        <w:br/>
        <w:t>- умение излагать и отстаивать свою точку зрения;</w:t>
      </w:r>
      <w:r w:rsidRPr="004B5EED">
        <w:rPr>
          <w:sz w:val="28"/>
          <w:szCs w:val="28"/>
        </w:rPr>
        <w:br/>
        <w:t>- умение находить компромисс;</w:t>
      </w:r>
      <w:r w:rsidRPr="004B5EED">
        <w:rPr>
          <w:sz w:val="28"/>
          <w:szCs w:val="28"/>
        </w:rPr>
        <w:br/>
        <w:t>- навыки интервьюирования, устного опроса и т.п.</w:t>
      </w:r>
    </w:p>
    <w:p w:rsidR="00CB1C8D" w:rsidRPr="004B5EED" w:rsidRDefault="00CB1C8D" w:rsidP="001E04BF">
      <w:pPr>
        <w:pStyle w:val="a4"/>
        <w:spacing w:before="0" w:beforeAutospacing="0" w:after="0" w:afterAutospacing="0" w:line="360" w:lineRule="auto"/>
        <w:jc w:val="both"/>
        <w:rPr>
          <w:sz w:val="28"/>
          <w:szCs w:val="28"/>
        </w:rPr>
      </w:pPr>
      <w:r w:rsidRPr="004B5EED">
        <w:rPr>
          <w:sz w:val="28"/>
          <w:szCs w:val="28"/>
        </w:rPr>
        <w:t>- умение в устной и письменной форме представлять ход и результаты своей деятельности.</w:t>
      </w:r>
    </w:p>
    <w:p w:rsidR="00CB1C8D" w:rsidRPr="004B5EED" w:rsidRDefault="00CB1C8D" w:rsidP="00F55164">
      <w:pPr>
        <w:pStyle w:val="a4"/>
        <w:spacing w:before="0" w:beforeAutospacing="0" w:after="0" w:afterAutospacing="0" w:line="360" w:lineRule="auto"/>
        <w:ind w:left="360"/>
        <w:jc w:val="both"/>
        <w:rPr>
          <w:sz w:val="28"/>
          <w:szCs w:val="28"/>
        </w:rPr>
      </w:pPr>
      <w:r w:rsidRPr="004B5EED">
        <w:rPr>
          <w:rStyle w:val="a7"/>
          <w:sz w:val="28"/>
          <w:szCs w:val="28"/>
        </w:rPr>
        <w:t>6)Презентационные умения и навыки:</w:t>
      </w:r>
    </w:p>
    <w:p w:rsidR="00CB1C8D" w:rsidRDefault="00CB1C8D" w:rsidP="001E04BF">
      <w:pPr>
        <w:pStyle w:val="a4"/>
        <w:spacing w:before="0" w:beforeAutospacing="0" w:after="0" w:afterAutospacing="0" w:line="360" w:lineRule="auto"/>
        <w:rPr>
          <w:sz w:val="28"/>
          <w:szCs w:val="28"/>
        </w:rPr>
      </w:pPr>
      <w:r w:rsidRPr="004B5EED">
        <w:rPr>
          <w:sz w:val="28"/>
          <w:szCs w:val="28"/>
        </w:rPr>
        <w:lastRenderedPageBreak/>
        <w:t>- навыки монологической речи;</w:t>
      </w:r>
      <w:r w:rsidRPr="004B5EED">
        <w:rPr>
          <w:sz w:val="28"/>
          <w:szCs w:val="28"/>
        </w:rPr>
        <w:br/>
        <w:t>- умение уверенно держать себя во время выступления;</w:t>
      </w:r>
      <w:r w:rsidRPr="004B5EED">
        <w:rPr>
          <w:sz w:val="28"/>
          <w:szCs w:val="28"/>
        </w:rPr>
        <w:br/>
        <w:t>- артистические умения;</w:t>
      </w:r>
      <w:r w:rsidRPr="004B5EED">
        <w:rPr>
          <w:sz w:val="28"/>
          <w:szCs w:val="28"/>
        </w:rPr>
        <w:br/>
        <w:t>- умение использовать различные средства наглядности при выступлении.</w:t>
      </w:r>
    </w:p>
    <w:p w:rsidR="001E04BF" w:rsidRPr="004B5EED" w:rsidRDefault="001E04BF" w:rsidP="001E04BF">
      <w:pPr>
        <w:pStyle w:val="a4"/>
        <w:spacing w:before="0" w:beforeAutospacing="0" w:after="0" w:afterAutospacing="0" w:line="360" w:lineRule="auto"/>
        <w:rPr>
          <w:sz w:val="28"/>
          <w:szCs w:val="28"/>
        </w:rPr>
      </w:pPr>
    </w:p>
    <w:p w:rsidR="00CB1C8D" w:rsidRPr="004B5EED" w:rsidRDefault="001E04BF" w:rsidP="001E04BF">
      <w:pPr>
        <w:pStyle w:val="a4"/>
        <w:spacing w:before="0" w:beforeAutospacing="0" w:after="0" w:afterAutospacing="0" w:line="360" w:lineRule="auto"/>
        <w:ind w:right="20" w:firstLine="709"/>
        <w:jc w:val="both"/>
        <w:rPr>
          <w:sz w:val="28"/>
          <w:szCs w:val="28"/>
        </w:rPr>
      </w:pPr>
      <w:r>
        <w:rPr>
          <w:sz w:val="28"/>
          <w:szCs w:val="28"/>
        </w:rPr>
        <w:t>2. А</w:t>
      </w:r>
      <w:r w:rsidR="00CB1C8D" w:rsidRPr="004B5EED">
        <w:rPr>
          <w:sz w:val="28"/>
          <w:szCs w:val="28"/>
        </w:rPr>
        <w:t>ктивизация познавательной деятельности учащихся посредством участия в исследовательской и проектной деятельности</w:t>
      </w:r>
    </w:p>
    <w:p w:rsidR="003F5440" w:rsidRDefault="003F5440" w:rsidP="003F5440">
      <w:pPr>
        <w:pStyle w:val="a4"/>
        <w:spacing w:before="0" w:beforeAutospacing="0" w:after="0" w:afterAutospacing="0" w:line="360" w:lineRule="auto"/>
        <w:ind w:right="20" w:firstLine="709"/>
        <w:jc w:val="both"/>
        <w:rPr>
          <w:sz w:val="28"/>
          <w:szCs w:val="28"/>
        </w:rPr>
      </w:pPr>
      <w:r>
        <w:rPr>
          <w:sz w:val="28"/>
          <w:szCs w:val="28"/>
        </w:rPr>
        <w:t xml:space="preserve">3. </w:t>
      </w:r>
      <w:r w:rsidR="00CB1C8D" w:rsidRPr="004B5EED">
        <w:rPr>
          <w:sz w:val="28"/>
          <w:szCs w:val="28"/>
        </w:rPr>
        <w:t xml:space="preserve">Получение дополнительных знаний и умений в сфере познавательных интересов учащихся </w:t>
      </w:r>
    </w:p>
    <w:p w:rsidR="003F5440" w:rsidRPr="009736A3" w:rsidRDefault="003F5440" w:rsidP="003F5440">
      <w:pPr>
        <w:pStyle w:val="a4"/>
        <w:spacing w:before="0" w:beforeAutospacing="0" w:after="0" w:afterAutospacing="0" w:line="360" w:lineRule="auto"/>
        <w:ind w:right="20" w:firstLine="709"/>
        <w:jc w:val="both"/>
        <w:rPr>
          <w:rFonts w:eastAsiaTheme="minorEastAsia"/>
          <w:sz w:val="28"/>
          <w:szCs w:val="28"/>
        </w:rPr>
      </w:pPr>
      <w:r>
        <w:rPr>
          <w:sz w:val="28"/>
          <w:szCs w:val="28"/>
        </w:rPr>
        <w:t xml:space="preserve">4. </w:t>
      </w:r>
      <w:r w:rsidR="00CB1C8D" w:rsidRPr="009736A3">
        <w:rPr>
          <w:rFonts w:eastAsiaTheme="minorEastAsia"/>
          <w:sz w:val="28"/>
          <w:szCs w:val="28"/>
        </w:rPr>
        <w:t>Способствование приобретению учащимися социальной практики за пределами школы, адаптац</w:t>
      </w:r>
      <w:r w:rsidRPr="009736A3">
        <w:rPr>
          <w:rFonts w:eastAsiaTheme="minorEastAsia"/>
          <w:sz w:val="28"/>
          <w:szCs w:val="28"/>
        </w:rPr>
        <w:t>ии к современным условиям жизни</w:t>
      </w:r>
    </w:p>
    <w:p w:rsidR="003F5440" w:rsidRDefault="003F5440" w:rsidP="003F5440">
      <w:pPr>
        <w:pStyle w:val="a4"/>
        <w:spacing w:before="0" w:beforeAutospacing="0" w:after="0" w:afterAutospacing="0" w:line="360" w:lineRule="auto"/>
        <w:ind w:right="20" w:firstLine="709"/>
        <w:jc w:val="both"/>
        <w:rPr>
          <w:sz w:val="28"/>
          <w:szCs w:val="28"/>
        </w:rPr>
      </w:pPr>
      <w:r w:rsidRPr="009736A3">
        <w:rPr>
          <w:rFonts w:eastAsiaTheme="minorEastAsia"/>
          <w:sz w:val="28"/>
          <w:szCs w:val="28"/>
        </w:rPr>
        <w:t>5. В</w:t>
      </w:r>
      <w:r w:rsidR="00CB1C8D" w:rsidRPr="004B5EED">
        <w:rPr>
          <w:sz w:val="28"/>
          <w:szCs w:val="28"/>
        </w:rPr>
        <w:t>ыявление способных и мотивированных учащихся, склонных к занятию исследовательской деятельностью в разных предметных областях, и разв</w:t>
      </w:r>
      <w:r>
        <w:rPr>
          <w:sz w:val="28"/>
          <w:szCs w:val="28"/>
        </w:rPr>
        <w:t>итие их творческих способностей</w:t>
      </w:r>
    </w:p>
    <w:p w:rsidR="00CB1C8D" w:rsidRPr="004B5EED" w:rsidRDefault="003F5440" w:rsidP="003F5440">
      <w:pPr>
        <w:pStyle w:val="a4"/>
        <w:spacing w:before="0" w:beforeAutospacing="0" w:after="0" w:afterAutospacing="0" w:line="360" w:lineRule="auto"/>
        <w:ind w:right="20" w:firstLine="709"/>
        <w:jc w:val="both"/>
        <w:rPr>
          <w:sz w:val="28"/>
          <w:szCs w:val="28"/>
        </w:rPr>
      </w:pPr>
      <w:r>
        <w:rPr>
          <w:sz w:val="28"/>
          <w:szCs w:val="28"/>
        </w:rPr>
        <w:t>6. У</w:t>
      </w:r>
      <w:r w:rsidR="00CB1C8D" w:rsidRPr="004B5EED">
        <w:rPr>
          <w:sz w:val="28"/>
          <w:szCs w:val="28"/>
        </w:rPr>
        <w:t>становление и поддержание тесного контакта с родителями, взаимодействие с ними в плане расширения кругозора учащихся в области достижений отечественной и мировой науки, техники, литературы, искусства.</w:t>
      </w:r>
    </w:p>
    <w:p w:rsidR="00CB1C8D" w:rsidRPr="004B5EED" w:rsidRDefault="00CB1C8D" w:rsidP="00F55164">
      <w:pPr>
        <w:spacing w:line="360" w:lineRule="auto"/>
        <w:jc w:val="both"/>
        <w:rPr>
          <w:b/>
          <w:sz w:val="28"/>
          <w:szCs w:val="28"/>
        </w:rPr>
      </w:pPr>
    </w:p>
    <w:p w:rsidR="00CB1C8D" w:rsidRDefault="00CB1C8D" w:rsidP="00F55164">
      <w:pPr>
        <w:spacing w:line="360" w:lineRule="auto"/>
        <w:jc w:val="both"/>
        <w:rPr>
          <w:b/>
          <w:sz w:val="28"/>
          <w:szCs w:val="28"/>
        </w:rPr>
      </w:pPr>
    </w:p>
    <w:p w:rsidR="003F5440" w:rsidRDefault="003F5440" w:rsidP="00F55164">
      <w:pPr>
        <w:spacing w:line="360" w:lineRule="auto"/>
        <w:jc w:val="both"/>
        <w:rPr>
          <w:b/>
          <w:sz w:val="28"/>
          <w:szCs w:val="28"/>
        </w:rPr>
      </w:pPr>
    </w:p>
    <w:p w:rsidR="003F5440" w:rsidRDefault="003F5440" w:rsidP="00F55164">
      <w:pPr>
        <w:spacing w:line="360" w:lineRule="auto"/>
        <w:jc w:val="both"/>
        <w:rPr>
          <w:b/>
          <w:sz w:val="28"/>
          <w:szCs w:val="28"/>
        </w:rPr>
      </w:pPr>
    </w:p>
    <w:p w:rsidR="003F5440" w:rsidRPr="004B5EED" w:rsidRDefault="003F5440" w:rsidP="00F55164">
      <w:pPr>
        <w:spacing w:line="360" w:lineRule="auto"/>
        <w:jc w:val="both"/>
        <w:rPr>
          <w:b/>
          <w:sz w:val="28"/>
          <w:szCs w:val="28"/>
        </w:rPr>
      </w:pPr>
    </w:p>
    <w:p w:rsidR="00CB1C8D" w:rsidRDefault="00CB1C8D" w:rsidP="003F5440">
      <w:pPr>
        <w:spacing w:line="360" w:lineRule="auto"/>
        <w:jc w:val="center"/>
        <w:rPr>
          <w:b/>
          <w:bCs/>
          <w:caps/>
          <w:sz w:val="28"/>
          <w:szCs w:val="28"/>
        </w:rPr>
      </w:pPr>
      <w:r w:rsidRPr="003F5440">
        <w:rPr>
          <w:b/>
          <w:bCs/>
          <w:caps/>
          <w:sz w:val="28"/>
          <w:szCs w:val="28"/>
        </w:rPr>
        <w:lastRenderedPageBreak/>
        <w:t>5. Оценка эффективности реализации программы</w:t>
      </w:r>
    </w:p>
    <w:p w:rsidR="003F5440" w:rsidRPr="003F5440" w:rsidRDefault="003F5440" w:rsidP="003F5440">
      <w:pPr>
        <w:spacing w:line="360" w:lineRule="auto"/>
        <w:jc w:val="center"/>
        <w:rPr>
          <w:bCs/>
          <w:caps/>
          <w:sz w:val="28"/>
          <w:szCs w:val="28"/>
        </w:rPr>
      </w:pPr>
    </w:p>
    <w:p w:rsidR="00CB1C8D" w:rsidRPr="004B5EED" w:rsidRDefault="00CB1C8D" w:rsidP="00F55164">
      <w:pPr>
        <w:spacing w:line="360" w:lineRule="auto"/>
        <w:ind w:firstLine="709"/>
        <w:jc w:val="both"/>
        <w:rPr>
          <w:sz w:val="28"/>
          <w:szCs w:val="28"/>
        </w:rPr>
      </w:pPr>
      <w:r w:rsidRPr="004B5EED">
        <w:rPr>
          <w:sz w:val="28"/>
          <w:szCs w:val="28"/>
        </w:rPr>
        <w:t>Оценка эффективности реализаци</w:t>
      </w:r>
      <w:r w:rsidR="00B769CD" w:rsidRPr="004B5EED">
        <w:rPr>
          <w:sz w:val="28"/>
          <w:szCs w:val="28"/>
        </w:rPr>
        <w:t>и программы осуществляется</w:t>
      </w:r>
      <w:r w:rsidRPr="004B5EED">
        <w:rPr>
          <w:sz w:val="28"/>
          <w:szCs w:val="28"/>
        </w:rPr>
        <w:t xml:space="preserve"> на основе</w:t>
      </w:r>
      <w:r w:rsidR="00B769CD" w:rsidRPr="004B5EED">
        <w:rPr>
          <w:sz w:val="28"/>
          <w:szCs w:val="28"/>
        </w:rPr>
        <w:t xml:space="preserve"> выделения показателей, характеризующих степень выполнения поставленных целей и задач, меры достижения прогнозируемых образовательных результатов, а также</w:t>
      </w:r>
      <w:r w:rsidRPr="004B5EED">
        <w:rPr>
          <w:sz w:val="28"/>
          <w:szCs w:val="28"/>
        </w:rPr>
        <w:t xml:space="preserve"> показателей, включающих целенаправленность </w:t>
      </w:r>
      <w:r w:rsidR="00ED021C" w:rsidRPr="004B5EED">
        <w:rPr>
          <w:sz w:val="28"/>
          <w:szCs w:val="28"/>
        </w:rPr>
        <w:t>образов</w:t>
      </w:r>
      <w:r w:rsidRPr="004B5EED">
        <w:rPr>
          <w:sz w:val="28"/>
          <w:szCs w:val="28"/>
        </w:rPr>
        <w:t xml:space="preserve">ательного процесса, его системный, содержательный и организационный характер, целесообразность методов, форм, технологий </w:t>
      </w:r>
      <w:r w:rsidR="00ED021C" w:rsidRPr="004B5EED">
        <w:rPr>
          <w:sz w:val="28"/>
          <w:szCs w:val="28"/>
        </w:rPr>
        <w:t>формирования УИД и ПД</w:t>
      </w:r>
      <w:r w:rsidRPr="004B5EED">
        <w:rPr>
          <w:sz w:val="28"/>
          <w:szCs w:val="28"/>
        </w:rPr>
        <w:t xml:space="preserve">. </w:t>
      </w:r>
      <w:r w:rsidR="00ED021C" w:rsidRPr="004B5EED">
        <w:rPr>
          <w:sz w:val="28"/>
          <w:szCs w:val="28"/>
        </w:rPr>
        <w:t xml:space="preserve"> Приведем эти показатели и возможные способы их диагностирования в таблице 3.</w:t>
      </w:r>
    </w:p>
    <w:p w:rsidR="003F5440" w:rsidRDefault="003F5440" w:rsidP="00F55164">
      <w:pPr>
        <w:spacing w:line="360" w:lineRule="auto"/>
        <w:ind w:firstLine="709"/>
        <w:jc w:val="both"/>
        <w:rPr>
          <w:b/>
          <w:i/>
          <w:sz w:val="28"/>
          <w:szCs w:val="28"/>
        </w:rPr>
      </w:pPr>
    </w:p>
    <w:p w:rsidR="003F5440" w:rsidRPr="003F5440" w:rsidRDefault="00ED021C" w:rsidP="003F5440">
      <w:pPr>
        <w:spacing w:line="360" w:lineRule="auto"/>
        <w:ind w:firstLine="709"/>
        <w:jc w:val="right"/>
        <w:rPr>
          <w:i/>
          <w:sz w:val="28"/>
          <w:szCs w:val="28"/>
        </w:rPr>
      </w:pPr>
      <w:r w:rsidRPr="003F5440">
        <w:rPr>
          <w:i/>
          <w:sz w:val="28"/>
          <w:szCs w:val="28"/>
        </w:rPr>
        <w:t>Таблица 3</w:t>
      </w:r>
    </w:p>
    <w:p w:rsidR="00ED021C" w:rsidRDefault="00ED021C" w:rsidP="003F5440">
      <w:pPr>
        <w:spacing w:line="360" w:lineRule="auto"/>
        <w:jc w:val="center"/>
        <w:rPr>
          <w:b/>
          <w:bCs/>
          <w:sz w:val="28"/>
          <w:szCs w:val="28"/>
        </w:rPr>
      </w:pPr>
      <w:r w:rsidRPr="004B5EED">
        <w:rPr>
          <w:b/>
          <w:sz w:val="28"/>
          <w:szCs w:val="28"/>
        </w:rPr>
        <w:t xml:space="preserve">Показатели </w:t>
      </w:r>
      <w:r w:rsidRPr="004B5EED">
        <w:rPr>
          <w:b/>
          <w:bCs/>
          <w:sz w:val="28"/>
          <w:szCs w:val="28"/>
        </w:rPr>
        <w:t>оценки эффективности реализации программы</w:t>
      </w:r>
    </w:p>
    <w:p w:rsidR="003F5440" w:rsidRPr="004B5EED" w:rsidRDefault="003F5440" w:rsidP="003F5440">
      <w:pPr>
        <w:spacing w:line="360" w:lineRule="auto"/>
        <w:jc w:val="center"/>
        <w:rPr>
          <w:sz w:val="28"/>
          <w:szCs w:val="28"/>
        </w:rPr>
      </w:pPr>
    </w:p>
    <w:tbl>
      <w:tblPr>
        <w:tblW w:w="0" w:type="auto"/>
        <w:tblInd w:w="108" w:type="dxa"/>
        <w:tblLayout w:type="fixed"/>
        <w:tblLook w:val="0000"/>
      </w:tblPr>
      <w:tblGrid>
        <w:gridCol w:w="608"/>
        <w:gridCol w:w="6055"/>
        <w:gridCol w:w="7371"/>
      </w:tblGrid>
      <w:tr w:rsidR="00ED021C" w:rsidRPr="004B5EED" w:rsidTr="00ED021C">
        <w:trPr>
          <w:trHeight w:val="375"/>
        </w:trPr>
        <w:tc>
          <w:tcPr>
            <w:tcW w:w="608" w:type="dxa"/>
            <w:tcBorders>
              <w:top w:val="single" w:sz="4" w:space="0" w:color="000000"/>
              <w:left w:val="single" w:sz="4" w:space="0" w:color="000000"/>
              <w:bottom w:val="single" w:sz="4" w:space="0" w:color="000000"/>
            </w:tcBorders>
            <w:shd w:val="clear" w:color="auto" w:fill="auto"/>
          </w:tcPr>
          <w:p w:rsidR="00ED021C" w:rsidRPr="003F5440" w:rsidRDefault="00ED021C" w:rsidP="003F5440">
            <w:pPr>
              <w:snapToGrid w:val="0"/>
              <w:spacing w:line="360" w:lineRule="auto"/>
              <w:jc w:val="both"/>
              <w:rPr>
                <w:b/>
                <w:i/>
                <w:iCs/>
                <w:sz w:val="28"/>
                <w:szCs w:val="28"/>
              </w:rPr>
            </w:pPr>
            <w:r w:rsidRPr="003F5440">
              <w:rPr>
                <w:b/>
                <w:i/>
                <w:sz w:val="28"/>
                <w:szCs w:val="28"/>
              </w:rPr>
              <w:t>№</w:t>
            </w:r>
          </w:p>
        </w:tc>
        <w:tc>
          <w:tcPr>
            <w:tcW w:w="6055" w:type="dxa"/>
            <w:tcBorders>
              <w:top w:val="single" w:sz="4" w:space="0" w:color="000000"/>
              <w:left w:val="single" w:sz="4" w:space="0" w:color="000000"/>
              <w:bottom w:val="single" w:sz="4" w:space="0" w:color="000000"/>
            </w:tcBorders>
            <w:shd w:val="clear" w:color="auto" w:fill="auto"/>
          </w:tcPr>
          <w:p w:rsidR="00ED021C" w:rsidRPr="003F5440" w:rsidRDefault="00ED021C" w:rsidP="00F55164">
            <w:pPr>
              <w:snapToGrid w:val="0"/>
              <w:spacing w:line="360" w:lineRule="auto"/>
              <w:jc w:val="both"/>
              <w:rPr>
                <w:b/>
                <w:i/>
                <w:iCs/>
                <w:sz w:val="28"/>
                <w:szCs w:val="28"/>
              </w:rPr>
            </w:pPr>
            <w:r w:rsidRPr="003F5440">
              <w:rPr>
                <w:b/>
                <w:i/>
                <w:iCs/>
                <w:sz w:val="28"/>
                <w:szCs w:val="28"/>
              </w:rPr>
              <w:t>Критерий успешности программы</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ED021C" w:rsidRPr="003F5440" w:rsidRDefault="00ED021C" w:rsidP="00F55164">
            <w:pPr>
              <w:snapToGrid w:val="0"/>
              <w:spacing w:line="360" w:lineRule="auto"/>
              <w:jc w:val="both"/>
              <w:rPr>
                <w:b/>
                <w:i/>
                <w:sz w:val="28"/>
                <w:szCs w:val="28"/>
              </w:rPr>
            </w:pPr>
            <w:r w:rsidRPr="003F5440">
              <w:rPr>
                <w:b/>
                <w:i/>
                <w:iCs/>
                <w:sz w:val="28"/>
                <w:szCs w:val="28"/>
              </w:rPr>
              <w:t>Диагностические средства</w:t>
            </w:r>
          </w:p>
        </w:tc>
      </w:tr>
      <w:tr w:rsidR="00ED021C" w:rsidRPr="004B5EED" w:rsidTr="00ED021C">
        <w:trPr>
          <w:trHeight w:val="540"/>
        </w:trPr>
        <w:tc>
          <w:tcPr>
            <w:tcW w:w="608" w:type="dxa"/>
            <w:tcBorders>
              <w:top w:val="single" w:sz="4" w:space="0" w:color="000000"/>
              <w:left w:val="single" w:sz="4" w:space="0" w:color="000000"/>
              <w:bottom w:val="single" w:sz="4" w:space="0" w:color="000000"/>
            </w:tcBorders>
            <w:shd w:val="clear" w:color="auto" w:fill="auto"/>
          </w:tcPr>
          <w:p w:rsidR="00ED021C" w:rsidRPr="004B5EED" w:rsidRDefault="00ED021C" w:rsidP="00F55164">
            <w:pPr>
              <w:snapToGrid w:val="0"/>
              <w:spacing w:line="360" w:lineRule="auto"/>
              <w:jc w:val="both"/>
              <w:rPr>
                <w:sz w:val="28"/>
                <w:szCs w:val="28"/>
              </w:rPr>
            </w:pPr>
            <w:r w:rsidRPr="004B5EED">
              <w:rPr>
                <w:sz w:val="28"/>
                <w:szCs w:val="28"/>
              </w:rPr>
              <w:t>1</w:t>
            </w:r>
          </w:p>
        </w:tc>
        <w:tc>
          <w:tcPr>
            <w:tcW w:w="6055" w:type="dxa"/>
            <w:tcBorders>
              <w:top w:val="single" w:sz="4" w:space="0" w:color="000000"/>
              <w:left w:val="single" w:sz="4" w:space="0" w:color="000000"/>
              <w:bottom w:val="single" w:sz="4" w:space="0" w:color="000000"/>
            </w:tcBorders>
            <w:shd w:val="clear" w:color="auto" w:fill="auto"/>
          </w:tcPr>
          <w:p w:rsidR="00ED021C" w:rsidRPr="004B5EED" w:rsidRDefault="00ED021C" w:rsidP="00F55164">
            <w:pPr>
              <w:snapToGrid w:val="0"/>
              <w:spacing w:line="360" w:lineRule="auto"/>
              <w:jc w:val="both"/>
              <w:rPr>
                <w:sz w:val="28"/>
                <w:szCs w:val="28"/>
              </w:rPr>
            </w:pPr>
            <w:r w:rsidRPr="004B5EED">
              <w:rPr>
                <w:sz w:val="28"/>
                <w:szCs w:val="28"/>
              </w:rPr>
              <w:t xml:space="preserve">Уровень </w:t>
            </w:r>
            <w:proofErr w:type="spellStart"/>
            <w:r w:rsidRPr="004B5EED">
              <w:rPr>
                <w:sz w:val="28"/>
                <w:szCs w:val="28"/>
              </w:rPr>
              <w:t>сформированности</w:t>
            </w:r>
            <w:proofErr w:type="spellEnd"/>
            <w:r w:rsidRPr="004B5EED">
              <w:rPr>
                <w:sz w:val="28"/>
                <w:szCs w:val="28"/>
              </w:rPr>
              <w:t xml:space="preserve"> элементов УИД и ПД</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ED021C" w:rsidRPr="004B5EED" w:rsidRDefault="00ED021C" w:rsidP="00F55164">
            <w:pPr>
              <w:snapToGrid w:val="0"/>
              <w:spacing w:line="360" w:lineRule="auto"/>
              <w:jc w:val="both"/>
              <w:rPr>
                <w:sz w:val="28"/>
                <w:szCs w:val="28"/>
              </w:rPr>
            </w:pPr>
            <w:r w:rsidRPr="004B5EED">
              <w:rPr>
                <w:sz w:val="28"/>
                <w:szCs w:val="28"/>
              </w:rPr>
              <w:t>Анкетирование, тестирование, наблюдение, анализ продуктов деятельности (проектов, работ)</w:t>
            </w:r>
          </w:p>
        </w:tc>
      </w:tr>
      <w:tr w:rsidR="00ED021C" w:rsidRPr="004B5EED" w:rsidTr="00ED021C">
        <w:trPr>
          <w:trHeight w:val="540"/>
        </w:trPr>
        <w:tc>
          <w:tcPr>
            <w:tcW w:w="608" w:type="dxa"/>
            <w:tcBorders>
              <w:top w:val="single" w:sz="4" w:space="0" w:color="000000"/>
              <w:left w:val="single" w:sz="4" w:space="0" w:color="000000"/>
              <w:bottom w:val="single" w:sz="4" w:space="0" w:color="000000"/>
            </w:tcBorders>
            <w:shd w:val="clear" w:color="auto" w:fill="auto"/>
          </w:tcPr>
          <w:p w:rsidR="00ED021C" w:rsidRPr="004B5EED" w:rsidRDefault="00ED021C" w:rsidP="00F55164">
            <w:pPr>
              <w:snapToGrid w:val="0"/>
              <w:spacing w:line="360" w:lineRule="auto"/>
              <w:jc w:val="both"/>
              <w:rPr>
                <w:sz w:val="28"/>
                <w:szCs w:val="28"/>
              </w:rPr>
            </w:pPr>
            <w:r w:rsidRPr="004B5EED">
              <w:rPr>
                <w:sz w:val="28"/>
                <w:szCs w:val="28"/>
              </w:rPr>
              <w:t>2</w:t>
            </w:r>
          </w:p>
        </w:tc>
        <w:tc>
          <w:tcPr>
            <w:tcW w:w="6055" w:type="dxa"/>
            <w:tcBorders>
              <w:top w:val="single" w:sz="4" w:space="0" w:color="000000"/>
              <w:left w:val="single" w:sz="4" w:space="0" w:color="000000"/>
              <w:bottom w:val="single" w:sz="4" w:space="0" w:color="000000"/>
            </w:tcBorders>
            <w:shd w:val="clear" w:color="auto" w:fill="auto"/>
          </w:tcPr>
          <w:p w:rsidR="00ED021C" w:rsidRPr="004B5EED" w:rsidRDefault="00ED021C" w:rsidP="00F55164">
            <w:pPr>
              <w:snapToGrid w:val="0"/>
              <w:spacing w:line="360" w:lineRule="auto"/>
              <w:jc w:val="both"/>
              <w:rPr>
                <w:sz w:val="28"/>
                <w:szCs w:val="28"/>
              </w:rPr>
            </w:pPr>
            <w:r w:rsidRPr="004B5EED">
              <w:rPr>
                <w:sz w:val="28"/>
                <w:szCs w:val="28"/>
              </w:rPr>
              <w:t>Активность и инициативность участия школьников в исследовательских мероприятиях и проектах</w:t>
            </w:r>
            <w:r w:rsidR="00F55164" w:rsidRPr="004B5EED">
              <w:rPr>
                <w:sz w:val="28"/>
                <w:szCs w:val="28"/>
              </w:rPr>
              <w:t xml:space="preserve"> школы, района, города</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ED021C" w:rsidRPr="004B5EED" w:rsidRDefault="00ED021C" w:rsidP="00F55164">
            <w:pPr>
              <w:snapToGrid w:val="0"/>
              <w:spacing w:line="360" w:lineRule="auto"/>
              <w:jc w:val="both"/>
              <w:rPr>
                <w:sz w:val="28"/>
                <w:szCs w:val="28"/>
              </w:rPr>
            </w:pPr>
            <w:r w:rsidRPr="004B5EED">
              <w:rPr>
                <w:sz w:val="28"/>
                <w:szCs w:val="28"/>
              </w:rPr>
              <w:t>Статистический анализ, анализ результатов участия, обратная связь</w:t>
            </w:r>
          </w:p>
        </w:tc>
      </w:tr>
      <w:tr w:rsidR="00ED021C" w:rsidRPr="004B5EED" w:rsidTr="00ED021C">
        <w:trPr>
          <w:trHeight w:val="540"/>
        </w:trPr>
        <w:tc>
          <w:tcPr>
            <w:tcW w:w="608" w:type="dxa"/>
            <w:tcBorders>
              <w:top w:val="single" w:sz="4" w:space="0" w:color="000000"/>
              <w:left w:val="single" w:sz="4" w:space="0" w:color="000000"/>
              <w:bottom w:val="single" w:sz="4" w:space="0" w:color="000000"/>
            </w:tcBorders>
            <w:shd w:val="clear" w:color="auto" w:fill="auto"/>
          </w:tcPr>
          <w:p w:rsidR="00ED021C" w:rsidRPr="004B5EED" w:rsidRDefault="00ED021C" w:rsidP="00F55164">
            <w:pPr>
              <w:snapToGrid w:val="0"/>
              <w:spacing w:line="360" w:lineRule="auto"/>
              <w:jc w:val="both"/>
              <w:rPr>
                <w:sz w:val="28"/>
                <w:szCs w:val="28"/>
              </w:rPr>
            </w:pPr>
            <w:r w:rsidRPr="004B5EED">
              <w:rPr>
                <w:sz w:val="28"/>
                <w:szCs w:val="28"/>
              </w:rPr>
              <w:t>3</w:t>
            </w:r>
          </w:p>
        </w:tc>
        <w:tc>
          <w:tcPr>
            <w:tcW w:w="6055" w:type="dxa"/>
            <w:tcBorders>
              <w:top w:val="single" w:sz="4" w:space="0" w:color="000000"/>
              <w:left w:val="single" w:sz="4" w:space="0" w:color="000000"/>
              <w:bottom w:val="single" w:sz="4" w:space="0" w:color="000000"/>
            </w:tcBorders>
            <w:shd w:val="clear" w:color="auto" w:fill="auto"/>
          </w:tcPr>
          <w:p w:rsidR="00ED021C" w:rsidRPr="004B5EED" w:rsidRDefault="00ED021C" w:rsidP="00F55164">
            <w:pPr>
              <w:tabs>
                <w:tab w:val="left" w:pos="435"/>
              </w:tabs>
              <w:spacing w:line="360" w:lineRule="auto"/>
              <w:jc w:val="both"/>
              <w:rPr>
                <w:bCs/>
                <w:sz w:val="28"/>
                <w:szCs w:val="28"/>
              </w:rPr>
            </w:pPr>
            <w:r w:rsidRPr="004B5EED">
              <w:rPr>
                <w:bCs/>
                <w:sz w:val="28"/>
                <w:szCs w:val="28"/>
              </w:rPr>
              <w:t xml:space="preserve">Удовлетворенность учащихся и их родителей качеством основных и дополнительных </w:t>
            </w:r>
            <w:r w:rsidRPr="004B5EED">
              <w:rPr>
                <w:bCs/>
                <w:sz w:val="28"/>
                <w:szCs w:val="28"/>
              </w:rPr>
              <w:lastRenderedPageBreak/>
              <w:t>образовательных услуг</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ED021C" w:rsidRPr="004B5EED" w:rsidRDefault="00ED021C" w:rsidP="00F55164">
            <w:pPr>
              <w:snapToGrid w:val="0"/>
              <w:spacing w:line="360" w:lineRule="auto"/>
              <w:jc w:val="both"/>
              <w:rPr>
                <w:sz w:val="28"/>
                <w:szCs w:val="28"/>
              </w:rPr>
            </w:pPr>
            <w:r w:rsidRPr="004B5EED">
              <w:rPr>
                <w:sz w:val="28"/>
                <w:szCs w:val="28"/>
              </w:rPr>
              <w:lastRenderedPageBreak/>
              <w:t>Анкетирование, наблюдение, обратная связь</w:t>
            </w:r>
          </w:p>
        </w:tc>
      </w:tr>
      <w:tr w:rsidR="00ED021C" w:rsidRPr="004B5EED" w:rsidTr="00ED021C">
        <w:trPr>
          <w:trHeight w:val="540"/>
        </w:trPr>
        <w:tc>
          <w:tcPr>
            <w:tcW w:w="608" w:type="dxa"/>
            <w:tcBorders>
              <w:top w:val="single" w:sz="4" w:space="0" w:color="000000"/>
              <w:left w:val="single" w:sz="4" w:space="0" w:color="000000"/>
              <w:bottom w:val="single" w:sz="4" w:space="0" w:color="000000"/>
            </w:tcBorders>
            <w:shd w:val="clear" w:color="auto" w:fill="auto"/>
          </w:tcPr>
          <w:p w:rsidR="00ED021C" w:rsidRPr="004B5EED" w:rsidRDefault="00ED021C" w:rsidP="00F55164">
            <w:pPr>
              <w:snapToGrid w:val="0"/>
              <w:spacing w:line="360" w:lineRule="auto"/>
              <w:jc w:val="both"/>
              <w:rPr>
                <w:sz w:val="28"/>
                <w:szCs w:val="28"/>
              </w:rPr>
            </w:pPr>
            <w:r w:rsidRPr="004B5EED">
              <w:rPr>
                <w:sz w:val="28"/>
                <w:szCs w:val="28"/>
              </w:rPr>
              <w:lastRenderedPageBreak/>
              <w:t>4</w:t>
            </w:r>
          </w:p>
        </w:tc>
        <w:tc>
          <w:tcPr>
            <w:tcW w:w="6055" w:type="dxa"/>
            <w:tcBorders>
              <w:top w:val="single" w:sz="4" w:space="0" w:color="000000"/>
              <w:left w:val="single" w:sz="4" w:space="0" w:color="000000"/>
              <w:bottom w:val="single" w:sz="4" w:space="0" w:color="000000"/>
            </w:tcBorders>
            <w:shd w:val="clear" w:color="auto" w:fill="auto"/>
          </w:tcPr>
          <w:p w:rsidR="00ED021C" w:rsidRPr="004B5EED" w:rsidRDefault="00ED021C" w:rsidP="00F55164">
            <w:pPr>
              <w:tabs>
                <w:tab w:val="left" w:pos="435"/>
              </w:tabs>
              <w:spacing w:line="360" w:lineRule="auto"/>
              <w:jc w:val="both"/>
              <w:rPr>
                <w:bCs/>
                <w:sz w:val="28"/>
                <w:szCs w:val="28"/>
              </w:rPr>
            </w:pPr>
            <w:r w:rsidRPr="004B5EED">
              <w:rPr>
                <w:bCs/>
                <w:sz w:val="28"/>
                <w:szCs w:val="28"/>
              </w:rPr>
              <w:t xml:space="preserve">Положительная динамика показателей качества образования по результатам внешней экспертизы и </w:t>
            </w:r>
            <w:proofErr w:type="spellStart"/>
            <w:r w:rsidRPr="004B5EED">
              <w:rPr>
                <w:bCs/>
                <w:sz w:val="28"/>
                <w:szCs w:val="28"/>
              </w:rPr>
              <w:t>самоаудита</w:t>
            </w:r>
            <w:proofErr w:type="spellEnd"/>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ED021C" w:rsidRPr="004B5EED" w:rsidRDefault="00ED021C" w:rsidP="00F55164">
            <w:pPr>
              <w:snapToGrid w:val="0"/>
              <w:spacing w:line="360" w:lineRule="auto"/>
              <w:jc w:val="both"/>
              <w:rPr>
                <w:sz w:val="28"/>
                <w:szCs w:val="28"/>
              </w:rPr>
            </w:pPr>
            <w:r w:rsidRPr="004B5EED">
              <w:rPr>
                <w:sz w:val="28"/>
                <w:szCs w:val="28"/>
              </w:rPr>
              <w:t>Метод экспертных оценок, самоанализ</w:t>
            </w:r>
          </w:p>
        </w:tc>
      </w:tr>
      <w:tr w:rsidR="00ED021C" w:rsidRPr="004B5EED" w:rsidTr="00ED021C">
        <w:trPr>
          <w:trHeight w:val="525"/>
        </w:trPr>
        <w:tc>
          <w:tcPr>
            <w:tcW w:w="608" w:type="dxa"/>
            <w:tcBorders>
              <w:top w:val="single" w:sz="4" w:space="0" w:color="000000"/>
              <w:left w:val="single" w:sz="4" w:space="0" w:color="000000"/>
              <w:bottom w:val="single" w:sz="4" w:space="0" w:color="000000"/>
            </w:tcBorders>
            <w:shd w:val="clear" w:color="auto" w:fill="auto"/>
          </w:tcPr>
          <w:p w:rsidR="00ED021C" w:rsidRPr="004B5EED" w:rsidRDefault="00ED021C" w:rsidP="00F55164">
            <w:pPr>
              <w:snapToGrid w:val="0"/>
              <w:spacing w:line="360" w:lineRule="auto"/>
              <w:jc w:val="both"/>
              <w:rPr>
                <w:sz w:val="28"/>
                <w:szCs w:val="28"/>
              </w:rPr>
            </w:pPr>
            <w:r w:rsidRPr="004B5EED">
              <w:rPr>
                <w:sz w:val="28"/>
                <w:szCs w:val="28"/>
              </w:rPr>
              <w:t>5</w:t>
            </w:r>
          </w:p>
        </w:tc>
        <w:tc>
          <w:tcPr>
            <w:tcW w:w="6055" w:type="dxa"/>
            <w:tcBorders>
              <w:top w:val="single" w:sz="4" w:space="0" w:color="000000"/>
              <w:left w:val="single" w:sz="4" w:space="0" w:color="000000"/>
              <w:bottom w:val="single" w:sz="4" w:space="0" w:color="000000"/>
            </w:tcBorders>
            <w:shd w:val="clear" w:color="auto" w:fill="auto"/>
          </w:tcPr>
          <w:p w:rsidR="00ED021C" w:rsidRPr="004B5EED" w:rsidRDefault="00ED021C" w:rsidP="00F55164">
            <w:pPr>
              <w:snapToGrid w:val="0"/>
              <w:spacing w:line="360" w:lineRule="auto"/>
              <w:jc w:val="both"/>
              <w:rPr>
                <w:sz w:val="28"/>
                <w:szCs w:val="28"/>
              </w:rPr>
            </w:pPr>
            <w:r w:rsidRPr="004B5EED">
              <w:rPr>
                <w:sz w:val="28"/>
                <w:szCs w:val="28"/>
              </w:rPr>
              <w:t>Повышение квалификации педагогов</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ED021C" w:rsidRPr="004B5EED" w:rsidRDefault="00ED021C" w:rsidP="00F55164">
            <w:pPr>
              <w:snapToGrid w:val="0"/>
              <w:spacing w:line="360" w:lineRule="auto"/>
              <w:jc w:val="both"/>
              <w:rPr>
                <w:sz w:val="28"/>
                <w:szCs w:val="28"/>
              </w:rPr>
            </w:pPr>
            <w:r w:rsidRPr="004B5EED">
              <w:rPr>
                <w:sz w:val="28"/>
                <w:szCs w:val="28"/>
              </w:rPr>
              <w:t>Аттестация, публикации, открытые мероприятия</w:t>
            </w:r>
          </w:p>
        </w:tc>
      </w:tr>
      <w:tr w:rsidR="00ED021C" w:rsidRPr="004B5EED" w:rsidTr="00ED021C">
        <w:trPr>
          <w:trHeight w:val="525"/>
        </w:trPr>
        <w:tc>
          <w:tcPr>
            <w:tcW w:w="608" w:type="dxa"/>
            <w:tcBorders>
              <w:top w:val="single" w:sz="4" w:space="0" w:color="000000"/>
              <w:left w:val="single" w:sz="4" w:space="0" w:color="000000"/>
              <w:bottom w:val="single" w:sz="4" w:space="0" w:color="000000"/>
            </w:tcBorders>
            <w:shd w:val="clear" w:color="auto" w:fill="auto"/>
          </w:tcPr>
          <w:p w:rsidR="00ED021C" w:rsidRPr="004B5EED" w:rsidRDefault="00ED021C" w:rsidP="00F55164">
            <w:pPr>
              <w:snapToGrid w:val="0"/>
              <w:spacing w:line="360" w:lineRule="auto"/>
              <w:jc w:val="both"/>
              <w:rPr>
                <w:sz w:val="28"/>
                <w:szCs w:val="28"/>
              </w:rPr>
            </w:pPr>
            <w:r w:rsidRPr="004B5EED">
              <w:rPr>
                <w:sz w:val="28"/>
                <w:szCs w:val="28"/>
              </w:rPr>
              <w:t>6</w:t>
            </w:r>
          </w:p>
        </w:tc>
        <w:tc>
          <w:tcPr>
            <w:tcW w:w="6055" w:type="dxa"/>
            <w:tcBorders>
              <w:top w:val="single" w:sz="4" w:space="0" w:color="000000"/>
              <w:left w:val="single" w:sz="4" w:space="0" w:color="000000"/>
              <w:bottom w:val="single" w:sz="4" w:space="0" w:color="000000"/>
            </w:tcBorders>
            <w:shd w:val="clear" w:color="auto" w:fill="auto"/>
          </w:tcPr>
          <w:p w:rsidR="00ED021C" w:rsidRPr="004B5EED" w:rsidRDefault="00ED021C" w:rsidP="00F55164">
            <w:pPr>
              <w:suppressAutoHyphens/>
              <w:spacing w:line="360" w:lineRule="auto"/>
              <w:jc w:val="both"/>
              <w:rPr>
                <w:bCs/>
                <w:sz w:val="28"/>
                <w:szCs w:val="28"/>
              </w:rPr>
            </w:pPr>
            <w:r w:rsidRPr="004B5EED">
              <w:rPr>
                <w:bCs/>
                <w:sz w:val="28"/>
                <w:szCs w:val="28"/>
              </w:rPr>
              <w:t>Положительная общественно-профессиональная экспертиза программы</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ED021C" w:rsidRPr="004B5EED" w:rsidRDefault="00ED021C" w:rsidP="00F55164">
            <w:pPr>
              <w:snapToGrid w:val="0"/>
              <w:spacing w:line="360" w:lineRule="auto"/>
              <w:jc w:val="both"/>
              <w:rPr>
                <w:sz w:val="28"/>
                <w:szCs w:val="28"/>
              </w:rPr>
            </w:pPr>
            <w:r w:rsidRPr="004B5EED">
              <w:rPr>
                <w:sz w:val="28"/>
                <w:szCs w:val="28"/>
              </w:rPr>
              <w:t>Метод экспертных оценок, рецензирование, отзывы</w:t>
            </w:r>
          </w:p>
        </w:tc>
      </w:tr>
    </w:tbl>
    <w:p w:rsidR="005F6689" w:rsidRPr="004B5EED" w:rsidRDefault="005F6689" w:rsidP="00F55164">
      <w:pPr>
        <w:spacing w:line="360" w:lineRule="auto"/>
        <w:jc w:val="both"/>
        <w:rPr>
          <w:sz w:val="28"/>
          <w:szCs w:val="28"/>
        </w:rPr>
      </w:pPr>
    </w:p>
    <w:p w:rsidR="005F6689" w:rsidRPr="004B5EED" w:rsidRDefault="005F6689" w:rsidP="00F55164">
      <w:pPr>
        <w:spacing w:line="360" w:lineRule="auto"/>
        <w:jc w:val="both"/>
        <w:rPr>
          <w:b/>
          <w:sz w:val="28"/>
          <w:szCs w:val="28"/>
        </w:rPr>
      </w:pPr>
    </w:p>
    <w:p w:rsidR="00E702DD" w:rsidRPr="003F5440" w:rsidRDefault="00CB1C8D" w:rsidP="003F5440">
      <w:pPr>
        <w:spacing w:line="360" w:lineRule="auto"/>
        <w:jc w:val="center"/>
        <w:rPr>
          <w:b/>
          <w:bCs/>
          <w:caps/>
          <w:sz w:val="28"/>
          <w:szCs w:val="28"/>
        </w:rPr>
      </w:pPr>
      <w:r w:rsidRPr="003F5440">
        <w:rPr>
          <w:b/>
          <w:bCs/>
          <w:caps/>
          <w:sz w:val="28"/>
          <w:szCs w:val="28"/>
        </w:rPr>
        <w:t>6</w:t>
      </w:r>
      <w:r w:rsidR="00E809A9" w:rsidRPr="003F5440">
        <w:rPr>
          <w:b/>
          <w:bCs/>
          <w:caps/>
          <w:sz w:val="28"/>
          <w:szCs w:val="28"/>
        </w:rPr>
        <w:t xml:space="preserve">. </w:t>
      </w:r>
      <w:r w:rsidR="00E702DD" w:rsidRPr="003F5440">
        <w:rPr>
          <w:b/>
          <w:bCs/>
          <w:caps/>
          <w:sz w:val="28"/>
          <w:szCs w:val="28"/>
        </w:rPr>
        <w:t xml:space="preserve">Методическое обеспечение </w:t>
      </w:r>
      <w:r w:rsidR="00CD2CEB" w:rsidRPr="003F5440">
        <w:rPr>
          <w:b/>
          <w:bCs/>
          <w:caps/>
          <w:sz w:val="28"/>
          <w:szCs w:val="28"/>
        </w:rPr>
        <w:t>реализации программы</w:t>
      </w:r>
    </w:p>
    <w:p w:rsidR="00E702DD" w:rsidRPr="004B5EED" w:rsidRDefault="00E702DD" w:rsidP="00F55164">
      <w:pPr>
        <w:spacing w:line="360" w:lineRule="auto"/>
        <w:ind w:firstLine="709"/>
        <w:jc w:val="both"/>
        <w:rPr>
          <w:b/>
          <w:i/>
          <w:sz w:val="28"/>
          <w:szCs w:val="28"/>
        </w:rPr>
      </w:pPr>
    </w:p>
    <w:p w:rsidR="00E702DD" w:rsidRPr="004B5EED" w:rsidRDefault="00E702DD" w:rsidP="00F55164">
      <w:pPr>
        <w:spacing w:line="360" w:lineRule="auto"/>
        <w:ind w:firstLine="709"/>
        <w:jc w:val="both"/>
        <w:rPr>
          <w:b/>
          <w:i/>
          <w:sz w:val="28"/>
          <w:szCs w:val="28"/>
        </w:rPr>
      </w:pPr>
      <w:r w:rsidRPr="004B5EED">
        <w:rPr>
          <w:b/>
          <w:i/>
          <w:sz w:val="28"/>
          <w:szCs w:val="28"/>
        </w:rPr>
        <w:t>Литература для учащихся:</w:t>
      </w:r>
    </w:p>
    <w:p w:rsidR="00E702DD" w:rsidRPr="004B5EED" w:rsidRDefault="00E702DD" w:rsidP="00F55164">
      <w:pPr>
        <w:numPr>
          <w:ilvl w:val="0"/>
          <w:numId w:val="26"/>
        </w:numPr>
        <w:autoSpaceDE w:val="0"/>
        <w:autoSpaceDN w:val="0"/>
        <w:spacing w:line="360" w:lineRule="auto"/>
        <w:jc w:val="both"/>
        <w:rPr>
          <w:sz w:val="28"/>
          <w:szCs w:val="28"/>
        </w:rPr>
      </w:pPr>
      <w:r w:rsidRPr="004B5EED">
        <w:rPr>
          <w:sz w:val="28"/>
          <w:szCs w:val="28"/>
          <w:highlight w:val="white"/>
        </w:rPr>
        <w:t>Адамар Ж. Исследование психологии процесса изобретения в области</w:t>
      </w:r>
      <w:r w:rsidRPr="004B5EED">
        <w:rPr>
          <w:sz w:val="28"/>
          <w:szCs w:val="28"/>
          <w:highlight w:val="white"/>
        </w:rPr>
        <w:br/>
        <w:t>математики. - М.: МЦНМО, 2000</w:t>
      </w:r>
      <w:r w:rsidRPr="004B5EED">
        <w:rPr>
          <w:sz w:val="28"/>
          <w:szCs w:val="28"/>
        </w:rPr>
        <w:t>.</w:t>
      </w:r>
    </w:p>
    <w:p w:rsidR="00E702DD" w:rsidRPr="004B5EED" w:rsidRDefault="00E702DD" w:rsidP="00F55164">
      <w:pPr>
        <w:numPr>
          <w:ilvl w:val="0"/>
          <w:numId w:val="26"/>
        </w:numPr>
        <w:autoSpaceDE w:val="0"/>
        <w:autoSpaceDN w:val="0"/>
        <w:spacing w:line="360" w:lineRule="auto"/>
        <w:jc w:val="both"/>
        <w:rPr>
          <w:sz w:val="28"/>
          <w:szCs w:val="28"/>
        </w:rPr>
      </w:pPr>
      <w:r w:rsidRPr="004B5EED">
        <w:rPr>
          <w:sz w:val="28"/>
          <w:szCs w:val="28"/>
        </w:rPr>
        <w:t>Алексеев А.А., Громова Л.А. Пойми меня правильно. - СПб., 1995.</w:t>
      </w:r>
    </w:p>
    <w:p w:rsidR="00E702DD" w:rsidRPr="004B5EED" w:rsidRDefault="00E702DD" w:rsidP="00F55164">
      <w:pPr>
        <w:numPr>
          <w:ilvl w:val="0"/>
          <w:numId w:val="26"/>
        </w:numPr>
        <w:overflowPunct w:val="0"/>
        <w:autoSpaceDE w:val="0"/>
        <w:autoSpaceDN w:val="0"/>
        <w:adjustRightInd w:val="0"/>
        <w:spacing w:line="360" w:lineRule="auto"/>
        <w:jc w:val="both"/>
        <w:textAlignment w:val="baseline"/>
        <w:rPr>
          <w:sz w:val="28"/>
          <w:szCs w:val="28"/>
        </w:rPr>
      </w:pPr>
      <w:proofErr w:type="spellStart"/>
      <w:r w:rsidRPr="004B5EED">
        <w:rPr>
          <w:sz w:val="28"/>
          <w:szCs w:val="28"/>
        </w:rPr>
        <w:t>Голдстейн</w:t>
      </w:r>
      <w:proofErr w:type="spellEnd"/>
      <w:r w:rsidRPr="004B5EED">
        <w:rPr>
          <w:sz w:val="28"/>
          <w:szCs w:val="28"/>
        </w:rPr>
        <w:t xml:space="preserve"> М., </w:t>
      </w:r>
      <w:proofErr w:type="spellStart"/>
      <w:r w:rsidRPr="004B5EED">
        <w:rPr>
          <w:sz w:val="28"/>
          <w:szCs w:val="28"/>
        </w:rPr>
        <w:t>Голдстейн</w:t>
      </w:r>
      <w:proofErr w:type="spellEnd"/>
      <w:r w:rsidRPr="004B5EED">
        <w:rPr>
          <w:sz w:val="28"/>
          <w:szCs w:val="28"/>
        </w:rPr>
        <w:t xml:space="preserve"> И. Как мы познаём. - М., Знание, 1985.</w:t>
      </w:r>
    </w:p>
    <w:p w:rsidR="00E702DD" w:rsidRPr="004B5EED" w:rsidRDefault="00E702DD" w:rsidP="00F55164">
      <w:pPr>
        <w:numPr>
          <w:ilvl w:val="0"/>
          <w:numId w:val="26"/>
        </w:numPr>
        <w:overflowPunct w:val="0"/>
        <w:autoSpaceDE w:val="0"/>
        <w:autoSpaceDN w:val="0"/>
        <w:adjustRightInd w:val="0"/>
        <w:spacing w:line="360" w:lineRule="auto"/>
        <w:jc w:val="both"/>
        <w:textAlignment w:val="baseline"/>
        <w:rPr>
          <w:sz w:val="28"/>
          <w:szCs w:val="28"/>
        </w:rPr>
      </w:pPr>
      <w:r w:rsidRPr="004B5EED">
        <w:rPr>
          <w:sz w:val="28"/>
          <w:szCs w:val="28"/>
        </w:rPr>
        <w:t>Детская Энциклопедия (в 12 томах). - М.: Педагогика, 2010.</w:t>
      </w:r>
    </w:p>
    <w:p w:rsidR="00E702DD" w:rsidRPr="004B5EED" w:rsidRDefault="00E702DD" w:rsidP="00F55164">
      <w:pPr>
        <w:numPr>
          <w:ilvl w:val="0"/>
          <w:numId w:val="26"/>
        </w:numPr>
        <w:overflowPunct w:val="0"/>
        <w:autoSpaceDE w:val="0"/>
        <w:autoSpaceDN w:val="0"/>
        <w:adjustRightInd w:val="0"/>
        <w:spacing w:line="360" w:lineRule="auto"/>
        <w:jc w:val="both"/>
        <w:textAlignment w:val="baseline"/>
        <w:rPr>
          <w:sz w:val="28"/>
          <w:szCs w:val="28"/>
        </w:rPr>
      </w:pPr>
      <w:r w:rsidRPr="004B5EED">
        <w:rPr>
          <w:sz w:val="28"/>
          <w:szCs w:val="28"/>
        </w:rPr>
        <w:t xml:space="preserve">Ивин А.А. Искусство правильно мыслить. - М.: Просвещение, 1990. </w:t>
      </w:r>
    </w:p>
    <w:p w:rsidR="00E702DD" w:rsidRPr="004B5EED" w:rsidRDefault="00E702DD" w:rsidP="00F55164">
      <w:pPr>
        <w:numPr>
          <w:ilvl w:val="0"/>
          <w:numId w:val="26"/>
        </w:numPr>
        <w:overflowPunct w:val="0"/>
        <w:autoSpaceDE w:val="0"/>
        <w:autoSpaceDN w:val="0"/>
        <w:adjustRightInd w:val="0"/>
        <w:spacing w:line="360" w:lineRule="auto"/>
        <w:jc w:val="both"/>
        <w:textAlignment w:val="baseline"/>
        <w:rPr>
          <w:sz w:val="28"/>
          <w:szCs w:val="28"/>
        </w:rPr>
      </w:pPr>
      <w:r w:rsidRPr="004B5EED">
        <w:rPr>
          <w:sz w:val="28"/>
          <w:szCs w:val="28"/>
        </w:rPr>
        <w:lastRenderedPageBreak/>
        <w:t>Николаева Н.А. Учись быть читателем: о культуре работы с научной и научно-популярной книгой. - М., Просвещение, 1982.</w:t>
      </w:r>
    </w:p>
    <w:p w:rsidR="00E702DD" w:rsidRPr="004B5EED" w:rsidRDefault="00E702DD" w:rsidP="00F55164">
      <w:pPr>
        <w:numPr>
          <w:ilvl w:val="0"/>
          <w:numId w:val="26"/>
        </w:numPr>
        <w:overflowPunct w:val="0"/>
        <w:autoSpaceDE w:val="0"/>
        <w:autoSpaceDN w:val="0"/>
        <w:adjustRightInd w:val="0"/>
        <w:spacing w:line="360" w:lineRule="auto"/>
        <w:jc w:val="both"/>
        <w:textAlignment w:val="baseline"/>
        <w:rPr>
          <w:sz w:val="28"/>
          <w:szCs w:val="28"/>
        </w:rPr>
      </w:pPr>
      <w:r w:rsidRPr="004B5EED">
        <w:rPr>
          <w:sz w:val="28"/>
          <w:szCs w:val="28"/>
          <w:highlight w:val="white"/>
        </w:rPr>
        <w:t>Петрова С.А., Ясинская И.А. Основы исследовательской деятельности: учебное пособие. – М.: ФОРУМ, 2010.</w:t>
      </w:r>
    </w:p>
    <w:p w:rsidR="00E702DD" w:rsidRPr="004B5EED" w:rsidRDefault="00CD2CEB" w:rsidP="00F55164">
      <w:pPr>
        <w:numPr>
          <w:ilvl w:val="0"/>
          <w:numId w:val="26"/>
        </w:numPr>
        <w:overflowPunct w:val="0"/>
        <w:autoSpaceDE w:val="0"/>
        <w:autoSpaceDN w:val="0"/>
        <w:adjustRightInd w:val="0"/>
        <w:spacing w:line="360" w:lineRule="auto"/>
        <w:jc w:val="both"/>
        <w:textAlignment w:val="baseline"/>
        <w:rPr>
          <w:sz w:val="28"/>
          <w:szCs w:val="28"/>
        </w:rPr>
      </w:pPr>
      <w:proofErr w:type="spellStart"/>
      <w:r w:rsidRPr="004B5EED">
        <w:rPr>
          <w:sz w:val="28"/>
          <w:szCs w:val="28"/>
          <w:highlight w:val="white"/>
        </w:rPr>
        <w:t>Пойя</w:t>
      </w:r>
      <w:proofErr w:type="spellEnd"/>
      <w:r w:rsidRPr="004B5EED">
        <w:rPr>
          <w:sz w:val="28"/>
          <w:szCs w:val="28"/>
          <w:highlight w:val="white"/>
        </w:rPr>
        <w:t xml:space="preserve"> Д. Математическое открытие.</w:t>
      </w:r>
      <w:r w:rsidR="00E702DD" w:rsidRPr="004B5EED">
        <w:rPr>
          <w:sz w:val="28"/>
          <w:szCs w:val="28"/>
          <w:highlight w:val="white"/>
        </w:rPr>
        <w:t xml:space="preserve"> - М.: Наука, 1970.</w:t>
      </w:r>
    </w:p>
    <w:p w:rsidR="00E702DD" w:rsidRPr="004B5EED" w:rsidRDefault="00E702DD" w:rsidP="00F55164">
      <w:pPr>
        <w:spacing w:line="360" w:lineRule="auto"/>
        <w:jc w:val="both"/>
        <w:rPr>
          <w:sz w:val="28"/>
          <w:szCs w:val="28"/>
          <w:u w:val="single"/>
        </w:rPr>
      </w:pPr>
    </w:p>
    <w:p w:rsidR="00E702DD" w:rsidRPr="004B5EED" w:rsidRDefault="00E702DD" w:rsidP="00F55164">
      <w:pPr>
        <w:spacing w:line="360" w:lineRule="auto"/>
        <w:ind w:firstLine="709"/>
        <w:jc w:val="both"/>
        <w:rPr>
          <w:b/>
          <w:i/>
          <w:sz w:val="28"/>
          <w:szCs w:val="28"/>
        </w:rPr>
      </w:pPr>
      <w:r w:rsidRPr="004B5EED">
        <w:rPr>
          <w:b/>
          <w:i/>
          <w:sz w:val="28"/>
          <w:szCs w:val="28"/>
        </w:rPr>
        <w:t>Литература для учителя:</w:t>
      </w:r>
    </w:p>
    <w:p w:rsidR="00E702DD" w:rsidRPr="004B5EED" w:rsidRDefault="00E702DD" w:rsidP="00F55164">
      <w:pPr>
        <w:numPr>
          <w:ilvl w:val="0"/>
          <w:numId w:val="27"/>
        </w:numPr>
        <w:spacing w:line="360" w:lineRule="auto"/>
        <w:jc w:val="both"/>
        <w:rPr>
          <w:sz w:val="28"/>
          <w:szCs w:val="28"/>
        </w:rPr>
      </w:pPr>
      <w:r w:rsidRPr="004B5EED">
        <w:rPr>
          <w:sz w:val="28"/>
          <w:szCs w:val="28"/>
        </w:rPr>
        <w:t xml:space="preserve">Безрукова В.С. Директору об исследовательской деятельности школы // Директор школы. - М: «Сентябрь», 2002. - № 2. </w:t>
      </w:r>
    </w:p>
    <w:p w:rsidR="00E702DD" w:rsidRPr="004B5EED" w:rsidRDefault="00E702DD" w:rsidP="00F55164">
      <w:pPr>
        <w:numPr>
          <w:ilvl w:val="0"/>
          <w:numId w:val="27"/>
        </w:numPr>
        <w:spacing w:line="360" w:lineRule="auto"/>
        <w:jc w:val="both"/>
        <w:rPr>
          <w:sz w:val="28"/>
          <w:szCs w:val="28"/>
        </w:rPr>
      </w:pPr>
      <w:r w:rsidRPr="004B5EED">
        <w:rPr>
          <w:sz w:val="28"/>
          <w:szCs w:val="28"/>
        </w:rPr>
        <w:t>Белых С. Л. Мотивация исследовательской деятельности учащихся  // Исследовательская работа школьников. – 2006. - № 18. – С. 68-74.</w:t>
      </w:r>
    </w:p>
    <w:p w:rsidR="00E702DD" w:rsidRPr="004B5EED" w:rsidRDefault="00BD01CF" w:rsidP="00F55164">
      <w:pPr>
        <w:numPr>
          <w:ilvl w:val="0"/>
          <w:numId w:val="27"/>
        </w:numPr>
        <w:spacing w:line="360" w:lineRule="auto"/>
        <w:jc w:val="both"/>
        <w:rPr>
          <w:sz w:val="28"/>
          <w:szCs w:val="28"/>
        </w:rPr>
      </w:pPr>
      <w:r w:rsidRPr="004B5EED">
        <w:rPr>
          <w:sz w:val="28"/>
          <w:szCs w:val="28"/>
        </w:rPr>
        <w:t>Карпов</w:t>
      </w:r>
      <w:r w:rsidR="00E702DD" w:rsidRPr="004B5EED">
        <w:rPr>
          <w:sz w:val="28"/>
          <w:szCs w:val="28"/>
        </w:rPr>
        <w:t xml:space="preserve"> Е. М. Учебно-исследовательская деятельность в школе // Лучшие страницы педагогической прессы. – 2001. - № 6. – С. 54-63.</w:t>
      </w:r>
    </w:p>
    <w:p w:rsidR="00E702DD" w:rsidRPr="004B5EED" w:rsidRDefault="00E702DD" w:rsidP="00F55164">
      <w:pPr>
        <w:numPr>
          <w:ilvl w:val="0"/>
          <w:numId w:val="27"/>
        </w:numPr>
        <w:overflowPunct w:val="0"/>
        <w:autoSpaceDE w:val="0"/>
        <w:autoSpaceDN w:val="0"/>
        <w:adjustRightInd w:val="0"/>
        <w:spacing w:line="360" w:lineRule="auto"/>
        <w:jc w:val="both"/>
        <w:textAlignment w:val="baseline"/>
        <w:rPr>
          <w:sz w:val="28"/>
          <w:szCs w:val="28"/>
        </w:rPr>
      </w:pPr>
      <w:r w:rsidRPr="004B5EED">
        <w:rPr>
          <w:sz w:val="28"/>
          <w:szCs w:val="28"/>
          <w:highlight w:val="white"/>
        </w:rPr>
        <w:t>Кларин М.В. Инновации в мировой педагогике: обучение на основе</w:t>
      </w:r>
      <w:r w:rsidRPr="004B5EED">
        <w:rPr>
          <w:sz w:val="28"/>
          <w:szCs w:val="28"/>
          <w:highlight w:val="white"/>
        </w:rPr>
        <w:br/>
        <w:t>исследования, игры, дискуссии. (Анализ зарубежного опыта) - Рига: НПЦ «Эксперимент», 1998</w:t>
      </w:r>
      <w:r w:rsidRPr="004B5EED">
        <w:rPr>
          <w:sz w:val="28"/>
          <w:szCs w:val="28"/>
        </w:rPr>
        <w:t>.</w:t>
      </w:r>
    </w:p>
    <w:p w:rsidR="00F2633D" w:rsidRPr="004B5EED" w:rsidRDefault="00F2633D" w:rsidP="00F55164">
      <w:pPr>
        <w:numPr>
          <w:ilvl w:val="0"/>
          <w:numId w:val="27"/>
        </w:numPr>
        <w:spacing w:line="360" w:lineRule="auto"/>
        <w:jc w:val="both"/>
        <w:rPr>
          <w:sz w:val="28"/>
          <w:szCs w:val="28"/>
        </w:rPr>
      </w:pPr>
      <w:proofErr w:type="spellStart"/>
      <w:r w:rsidRPr="004B5EED">
        <w:rPr>
          <w:sz w:val="28"/>
          <w:szCs w:val="28"/>
        </w:rPr>
        <w:t>Клещева</w:t>
      </w:r>
      <w:proofErr w:type="spellEnd"/>
      <w:r w:rsidRPr="004B5EED">
        <w:rPr>
          <w:sz w:val="28"/>
          <w:szCs w:val="28"/>
        </w:rPr>
        <w:t xml:space="preserve"> И.В. Учёт возрастных особенностей учащихся при организации учебно-исследовательской деятельности // Проблемы  теории  и  практики обучения математике: Сб. научных работ. – СПб.: Изд-во РГПУ им. А.И. Герцена, 2005.</w:t>
      </w:r>
    </w:p>
    <w:p w:rsidR="00E702DD" w:rsidRPr="004B5EED" w:rsidRDefault="00E702DD" w:rsidP="00F55164">
      <w:pPr>
        <w:numPr>
          <w:ilvl w:val="0"/>
          <w:numId w:val="27"/>
        </w:numPr>
        <w:overflowPunct w:val="0"/>
        <w:autoSpaceDE w:val="0"/>
        <w:autoSpaceDN w:val="0"/>
        <w:adjustRightInd w:val="0"/>
        <w:spacing w:line="360" w:lineRule="auto"/>
        <w:jc w:val="both"/>
        <w:textAlignment w:val="baseline"/>
        <w:rPr>
          <w:sz w:val="28"/>
          <w:szCs w:val="28"/>
        </w:rPr>
      </w:pPr>
      <w:r w:rsidRPr="004B5EED">
        <w:rPr>
          <w:sz w:val="28"/>
          <w:szCs w:val="28"/>
        </w:rPr>
        <w:t>Паламарчук В.Ф. Школа учит мыслить. - М.: Просвещение, 1987.</w:t>
      </w:r>
    </w:p>
    <w:p w:rsidR="00F508EE" w:rsidRPr="004B5EED" w:rsidRDefault="00F508EE" w:rsidP="00F55164">
      <w:pPr>
        <w:numPr>
          <w:ilvl w:val="0"/>
          <w:numId w:val="27"/>
        </w:numPr>
        <w:spacing w:line="360" w:lineRule="auto"/>
        <w:jc w:val="both"/>
        <w:rPr>
          <w:sz w:val="28"/>
          <w:szCs w:val="28"/>
          <w:highlight w:val="white"/>
        </w:rPr>
      </w:pPr>
      <w:r w:rsidRPr="004B5EED">
        <w:rPr>
          <w:sz w:val="28"/>
          <w:szCs w:val="28"/>
          <w:highlight w:val="white"/>
        </w:rPr>
        <w:t>Пахомова Н.Ю. Метод учебного проекта в образовательном учреждении. - М., 2005.</w:t>
      </w:r>
    </w:p>
    <w:p w:rsidR="00E702DD" w:rsidRPr="004B5EED" w:rsidRDefault="00E702DD" w:rsidP="00F55164">
      <w:pPr>
        <w:numPr>
          <w:ilvl w:val="0"/>
          <w:numId w:val="27"/>
        </w:numPr>
        <w:overflowPunct w:val="0"/>
        <w:autoSpaceDE w:val="0"/>
        <w:autoSpaceDN w:val="0"/>
        <w:adjustRightInd w:val="0"/>
        <w:spacing w:line="360" w:lineRule="auto"/>
        <w:jc w:val="both"/>
        <w:textAlignment w:val="baseline"/>
        <w:rPr>
          <w:sz w:val="28"/>
          <w:szCs w:val="28"/>
        </w:rPr>
      </w:pPr>
      <w:r w:rsidRPr="004B5EED">
        <w:rPr>
          <w:sz w:val="28"/>
          <w:szCs w:val="28"/>
        </w:rPr>
        <w:lastRenderedPageBreak/>
        <w:t>Поливанова К.Н. Проектная деятельность школьников. - М., Просвещение, 2008.</w:t>
      </w:r>
    </w:p>
    <w:p w:rsidR="00F508EE" w:rsidRPr="004B5EED" w:rsidRDefault="00F508EE" w:rsidP="00F55164">
      <w:pPr>
        <w:numPr>
          <w:ilvl w:val="0"/>
          <w:numId w:val="27"/>
        </w:numPr>
        <w:spacing w:line="360" w:lineRule="auto"/>
        <w:jc w:val="both"/>
        <w:rPr>
          <w:sz w:val="28"/>
          <w:szCs w:val="28"/>
          <w:highlight w:val="white"/>
        </w:rPr>
      </w:pPr>
      <w:proofErr w:type="spellStart"/>
      <w:r w:rsidRPr="004B5EED">
        <w:rPr>
          <w:sz w:val="28"/>
          <w:szCs w:val="28"/>
          <w:highlight w:val="white"/>
        </w:rPr>
        <w:t>Прутченков</w:t>
      </w:r>
      <w:proofErr w:type="spellEnd"/>
      <w:r w:rsidRPr="004B5EED">
        <w:rPr>
          <w:sz w:val="28"/>
          <w:szCs w:val="28"/>
          <w:highlight w:val="white"/>
        </w:rPr>
        <w:t xml:space="preserve"> А.С. Шаг за шагом: технология разработки и реализации социального проекта. - М., 2001.</w:t>
      </w:r>
    </w:p>
    <w:p w:rsidR="00F508EE" w:rsidRPr="004B5EED" w:rsidRDefault="00F508EE" w:rsidP="00F55164">
      <w:pPr>
        <w:numPr>
          <w:ilvl w:val="0"/>
          <w:numId w:val="27"/>
        </w:numPr>
        <w:spacing w:line="360" w:lineRule="auto"/>
        <w:jc w:val="both"/>
        <w:rPr>
          <w:sz w:val="28"/>
          <w:szCs w:val="28"/>
          <w:highlight w:val="white"/>
        </w:rPr>
      </w:pPr>
      <w:r w:rsidRPr="004B5EED">
        <w:rPr>
          <w:bCs/>
          <w:sz w:val="28"/>
          <w:szCs w:val="28"/>
        </w:rPr>
        <w:t>Савенков А.И. Игры, дающие старт ис</w:t>
      </w:r>
      <w:r w:rsidRPr="004B5EED">
        <w:rPr>
          <w:bCs/>
          <w:sz w:val="28"/>
          <w:szCs w:val="28"/>
        </w:rPr>
        <w:softHyphen/>
        <w:t>следовательской практи</w:t>
      </w:r>
      <w:r w:rsidRPr="004B5EED">
        <w:rPr>
          <w:bCs/>
          <w:sz w:val="28"/>
          <w:szCs w:val="28"/>
        </w:rPr>
        <w:softHyphen/>
        <w:t>ке // Директор школы. - 2000. - № 1. - С. 46-50</w:t>
      </w:r>
    </w:p>
    <w:p w:rsidR="00F508EE" w:rsidRPr="004B5EED" w:rsidRDefault="00F508EE" w:rsidP="00F55164">
      <w:pPr>
        <w:numPr>
          <w:ilvl w:val="0"/>
          <w:numId w:val="27"/>
        </w:numPr>
        <w:overflowPunct w:val="0"/>
        <w:autoSpaceDE w:val="0"/>
        <w:autoSpaceDN w:val="0"/>
        <w:adjustRightInd w:val="0"/>
        <w:spacing w:line="360" w:lineRule="auto"/>
        <w:jc w:val="both"/>
        <w:textAlignment w:val="baseline"/>
        <w:rPr>
          <w:sz w:val="28"/>
          <w:szCs w:val="28"/>
        </w:rPr>
      </w:pPr>
      <w:r w:rsidRPr="004B5EED">
        <w:rPr>
          <w:sz w:val="28"/>
          <w:szCs w:val="28"/>
          <w:highlight w:val="white"/>
        </w:rPr>
        <w:t>Сергеев И.С. Как организовать проектную деятельность учащихся. - М., 2005.</w:t>
      </w:r>
    </w:p>
    <w:p w:rsidR="00E702DD" w:rsidRPr="004B5EED" w:rsidRDefault="00E702DD" w:rsidP="00F55164">
      <w:pPr>
        <w:numPr>
          <w:ilvl w:val="0"/>
          <w:numId w:val="27"/>
        </w:numPr>
        <w:overflowPunct w:val="0"/>
        <w:autoSpaceDE w:val="0"/>
        <w:autoSpaceDN w:val="0"/>
        <w:adjustRightInd w:val="0"/>
        <w:spacing w:line="360" w:lineRule="auto"/>
        <w:jc w:val="both"/>
        <w:textAlignment w:val="baseline"/>
        <w:rPr>
          <w:sz w:val="28"/>
          <w:szCs w:val="28"/>
        </w:rPr>
      </w:pPr>
      <w:r w:rsidRPr="004B5EED">
        <w:rPr>
          <w:sz w:val="28"/>
          <w:szCs w:val="28"/>
        </w:rPr>
        <w:t>Сенько Ю.В. Формирование научного стиля мышления учащихся в процессе обучения. - М., 1985.</w:t>
      </w:r>
    </w:p>
    <w:p w:rsidR="00E702DD" w:rsidRPr="004B5EED" w:rsidRDefault="00E702DD" w:rsidP="00F55164">
      <w:pPr>
        <w:numPr>
          <w:ilvl w:val="0"/>
          <w:numId w:val="27"/>
        </w:numPr>
        <w:overflowPunct w:val="0"/>
        <w:autoSpaceDE w:val="0"/>
        <w:autoSpaceDN w:val="0"/>
        <w:adjustRightInd w:val="0"/>
        <w:spacing w:line="360" w:lineRule="auto"/>
        <w:jc w:val="both"/>
        <w:textAlignment w:val="baseline"/>
        <w:rPr>
          <w:sz w:val="28"/>
          <w:szCs w:val="28"/>
        </w:rPr>
      </w:pPr>
      <w:r w:rsidRPr="004B5EED">
        <w:rPr>
          <w:sz w:val="28"/>
          <w:szCs w:val="28"/>
        </w:rPr>
        <w:t xml:space="preserve"> Смолкина Е.В. Исследовательская деятельность учащихся как средство реализации личности в общеобразовательном пространстве // Начальная школа. - 2007. - № 2.</w:t>
      </w:r>
    </w:p>
    <w:p w:rsidR="00E702DD" w:rsidRPr="004B5EED" w:rsidRDefault="00E702DD" w:rsidP="00F55164">
      <w:pPr>
        <w:numPr>
          <w:ilvl w:val="0"/>
          <w:numId w:val="27"/>
        </w:numPr>
        <w:overflowPunct w:val="0"/>
        <w:autoSpaceDE w:val="0"/>
        <w:autoSpaceDN w:val="0"/>
        <w:adjustRightInd w:val="0"/>
        <w:spacing w:line="360" w:lineRule="auto"/>
        <w:jc w:val="both"/>
        <w:textAlignment w:val="baseline"/>
        <w:rPr>
          <w:sz w:val="28"/>
          <w:szCs w:val="28"/>
        </w:rPr>
      </w:pPr>
      <w:r w:rsidRPr="004B5EED">
        <w:rPr>
          <w:sz w:val="28"/>
          <w:szCs w:val="28"/>
        </w:rPr>
        <w:t xml:space="preserve"> </w:t>
      </w:r>
      <w:proofErr w:type="spellStart"/>
      <w:r w:rsidRPr="004B5EED">
        <w:rPr>
          <w:sz w:val="28"/>
          <w:szCs w:val="28"/>
        </w:rPr>
        <w:t>Тлиф</w:t>
      </w:r>
      <w:proofErr w:type="spellEnd"/>
      <w:r w:rsidRPr="004B5EED">
        <w:rPr>
          <w:sz w:val="28"/>
          <w:szCs w:val="28"/>
        </w:rPr>
        <w:t xml:space="preserve"> В. А. Виды исследований школьников // Одарённый ребёнок. – 2005. – № 2. – С. 84-106. </w:t>
      </w:r>
    </w:p>
    <w:p w:rsidR="00E702DD" w:rsidRPr="004B5EED" w:rsidRDefault="00E702DD" w:rsidP="00F55164">
      <w:pPr>
        <w:numPr>
          <w:ilvl w:val="0"/>
          <w:numId w:val="27"/>
        </w:numPr>
        <w:overflowPunct w:val="0"/>
        <w:autoSpaceDE w:val="0"/>
        <w:autoSpaceDN w:val="0"/>
        <w:adjustRightInd w:val="0"/>
        <w:spacing w:line="360" w:lineRule="auto"/>
        <w:jc w:val="both"/>
        <w:textAlignment w:val="baseline"/>
        <w:rPr>
          <w:sz w:val="28"/>
          <w:szCs w:val="28"/>
        </w:rPr>
      </w:pPr>
      <w:r w:rsidRPr="004B5EED">
        <w:rPr>
          <w:sz w:val="28"/>
          <w:szCs w:val="28"/>
        </w:rPr>
        <w:t xml:space="preserve"> </w:t>
      </w:r>
      <w:proofErr w:type="spellStart"/>
      <w:r w:rsidRPr="004B5EED">
        <w:rPr>
          <w:sz w:val="28"/>
          <w:szCs w:val="28"/>
        </w:rPr>
        <w:t>Чечель</w:t>
      </w:r>
      <w:proofErr w:type="spellEnd"/>
      <w:r w:rsidRPr="004B5EED">
        <w:rPr>
          <w:sz w:val="28"/>
          <w:szCs w:val="28"/>
        </w:rPr>
        <w:t xml:space="preserve"> И. Д. Исследовательские проекты в практике обучения // Практика административной работы в школе. – 2003. - № 6. – С. 23-58.</w:t>
      </w:r>
    </w:p>
    <w:p w:rsidR="00E702DD" w:rsidRPr="004B5EED" w:rsidRDefault="00E702DD" w:rsidP="00F55164">
      <w:pPr>
        <w:spacing w:line="360" w:lineRule="auto"/>
        <w:jc w:val="both"/>
        <w:rPr>
          <w:bCs/>
          <w:sz w:val="28"/>
          <w:szCs w:val="28"/>
        </w:rPr>
      </w:pPr>
    </w:p>
    <w:p w:rsidR="00E702DD" w:rsidRPr="004B5EED" w:rsidRDefault="00E702DD" w:rsidP="00F55164">
      <w:pPr>
        <w:spacing w:line="360" w:lineRule="auto"/>
        <w:ind w:firstLine="709"/>
        <w:jc w:val="both"/>
        <w:rPr>
          <w:b/>
          <w:i/>
          <w:sz w:val="28"/>
          <w:szCs w:val="28"/>
        </w:rPr>
      </w:pPr>
      <w:r w:rsidRPr="004B5EED">
        <w:rPr>
          <w:b/>
          <w:i/>
          <w:sz w:val="28"/>
          <w:szCs w:val="28"/>
        </w:rPr>
        <w:t xml:space="preserve">Электронные образовательные ресурсы: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920"/>
        <w:gridCol w:w="7088"/>
      </w:tblGrid>
      <w:tr w:rsidR="003F5440" w:rsidRPr="004B5EED" w:rsidTr="003F5440">
        <w:tc>
          <w:tcPr>
            <w:tcW w:w="5920" w:type="dxa"/>
          </w:tcPr>
          <w:p w:rsidR="00E702DD" w:rsidRPr="004B5EED" w:rsidRDefault="00E702DD" w:rsidP="00F55164">
            <w:pPr>
              <w:spacing w:line="360" w:lineRule="auto"/>
              <w:jc w:val="both"/>
              <w:rPr>
                <w:b/>
                <w:sz w:val="28"/>
                <w:szCs w:val="28"/>
              </w:rPr>
            </w:pPr>
            <w:r w:rsidRPr="004B5EED">
              <w:rPr>
                <w:b/>
                <w:sz w:val="28"/>
                <w:szCs w:val="28"/>
              </w:rPr>
              <w:t>Название ЭОР</w:t>
            </w:r>
          </w:p>
        </w:tc>
        <w:tc>
          <w:tcPr>
            <w:tcW w:w="7088" w:type="dxa"/>
          </w:tcPr>
          <w:p w:rsidR="00E702DD" w:rsidRPr="004B5EED" w:rsidRDefault="00E702DD" w:rsidP="00F55164">
            <w:pPr>
              <w:spacing w:line="360" w:lineRule="auto"/>
              <w:jc w:val="both"/>
              <w:rPr>
                <w:b/>
                <w:sz w:val="28"/>
                <w:szCs w:val="28"/>
              </w:rPr>
            </w:pPr>
            <w:r w:rsidRPr="004B5EED">
              <w:rPr>
                <w:b/>
                <w:sz w:val="28"/>
                <w:szCs w:val="28"/>
              </w:rPr>
              <w:t>Адрес сайта</w:t>
            </w:r>
          </w:p>
        </w:tc>
      </w:tr>
      <w:tr w:rsidR="003F5440" w:rsidRPr="004B5EED" w:rsidTr="003F5440">
        <w:tc>
          <w:tcPr>
            <w:tcW w:w="5920" w:type="dxa"/>
          </w:tcPr>
          <w:p w:rsidR="00E702DD" w:rsidRPr="004B5EED" w:rsidRDefault="00E702DD" w:rsidP="00F55164">
            <w:pPr>
              <w:spacing w:line="360" w:lineRule="auto"/>
              <w:jc w:val="both"/>
              <w:rPr>
                <w:sz w:val="28"/>
                <w:szCs w:val="28"/>
              </w:rPr>
            </w:pPr>
            <w:r w:rsidRPr="004B5EED">
              <w:rPr>
                <w:sz w:val="28"/>
                <w:szCs w:val="28"/>
              </w:rPr>
              <w:t xml:space="preserve">Учебно-исследовательская деятельность учащихся </w:t>
            </w:r>
          </w:p>
          <w:p w:rsidR="00E702DD" w:rsidRPr="004B5EED" w:rsidRDefault="00E702DD" w:rsidP="00F55164">
            <w:pPr>
              <w:spacing w:line="360" w:lineRule="auto"/>
              <w:jc w:val="both"/>
              <w:rPr>
                <w:sz w:val="28"/>
                <w:szCs w:val="28"/>
              </w:rPr>
            </w:pPr>
          </w:p>
        </w:tc>
        <w:tc>
          <w:tcPr>
            <w:tcW w:w="7088" w:type="dxa"/>
          </w:tcPr>
          <w:p w:rsidR="00E702DD" w:rsidRPr="004B5EED" w:rsidRDefault="00E702DD" w:rsidP="00F55164">
            <w:pPr>
              <w:spacing w:line="360" w:lineRule="auto"/>
              <w:jc w:val="both"/>
              <w:rPr>
                <w:sz w:val="28"/>
                <w:szCs w:val="28"/>
              </w:rPr>
            </w:pPr>
            <w:r w:rsidRPr="004B5EED">
              <w:rPr>
                <w:sz w:val="28"/>
                <w:szCs w:val="28"/>
              </w:rPr>
              <w:t>http://orucezkaya.ucoz.ru/load/10-1-0-7</w:t>
            </w:r>
          </w:p>
          <w:p w:rsidR="00E702DD" w:rsidRPr="004B5EED" w:rsidRDefault="00E702DD" w:rsidP="00F55164">
            <w:pPr>
              <w:spacing w:line="360" w:lineRule="auto"/>
              <w:jc w:val="both"/>
              <w:rPr>
                <w:sz w:val="28"/>
                <w:szCs w:val="28"/>
              </w:rPr>
            </w:pPr>
          </w:p>
        </w:tc>
      </w:tr>
      <w:tr w:rsidR="003F5440" w:rsidRPr="004B5EED" w:rsidTr="003F5440">
        <w:tc>
          <w:tcPr>
            <w:tcW w:w="5920" w:type="dxa"/>
          </w:tcPr>
          <w:p w:rsidR="00E702DD" w:rsidRPr="003F5440" w:rsidRDefault="0055428F" w:rsidP="00F55164">
            <w:pPr>
              <w:spacing w:line="360" w:lineRule="auto"/>
              <w:jc w:val="both"/>
              <w:rPr>
                <w:sz w:val="28"/>
                <w:szCs w:val="28"/>
                <w:u w:val="single"/>
              </w:rPr>
            </w:pPr>
            <w:hyperlink r:id="rId8" w:tgtFrame="_blank" w:history="1">
              <w:bookmarkStart w:id="0" w:name="_Toc325209457"/>
              <w:bookmarkStart w:id="1" w:name="_Toc325209889"/>
              <w:r w:rsidR="00E702DD" w:rsidRPr="003F5440">
                <w:rPr>
                  <w:rStyle w:val="a8"/>
                  <w:bCs/>
                  <w:color w:val="auto"/>
                  <w:sz w:val="28"/>
                  <w:szCs w:val="28"/>
                </w:rPr>
                <w:t>Интернет-портал «</w:t>
              </w:r>
              <w:r w:rsidR="00E702DD" w:rsidRPr="003F5440">
                <w:rPr>
                  <w:rStyle w:val="a8"/>
                  <w:color w:val="auto"/>
                  <w:sz w:val="28"/>
                  <w:szCs w:val="28"/>
                </w:rPr>
                <w:t>Исследовательская</w:t>
              </w:r>
              <w:r w:rsidR="00E702DD" w:rsidRPr="003F5440">
                <w:rPr>
                  <w:rStyle w:val="a8"/>
                  <w:bCs/>
                  <w:color w:val="auto"/>
                  <w:sz w:val="28"/>
                  <w:szCs w:val="28"/>
                </w:rPr>
                <w:t xml:space="preserve"> </w:t>
              </w:r>
              <w:r w:rsidR="00E702DD" w:rsidRPr="003F5440">
                <w:rPr>
                  <w:rStyle w:val="a8"/>
                  <w:color w:val="auto"/>
                  <w:sz w:val="28"/>
                  <w:szCs w:val="28"/>
                </w:rPr>
                <w:t>деятельность</w:t>
              </w:r>
              <w:r w:rsidR="00E702DD" w:rsidRPr="003F5440">
                <w:rPr>
                  <w:rStyle w:val="a8"/>
                  <w:bCs/>
                  <w:color w:val="auto"/>
                  <w:sz w:val="28"/>
                  <w:szCs w:val="28"/>
                </w:rPr>
                <w:t xml:space="preserve"> школьников»</w:t>
              </w:r>
              <w:bookmarkEnd w:id="0"/>
              <w:bookmarkEnd w:id="1"/>
            </w:hyperlink>
          </w:p>
          <w:p w:rsidR="00E702DD" w:rsidRPr="004B5EED" w:rsidRDefault="00E702DD" w:rsidP="00F55164">
            <w:pPr>
              <w:pStyle w:val="title"/>
              <w:spacing w:before="0" w:beforeAutospacing="0" w:after="0" w:afterAutospacing="0" w:line="360" w:lineRule="auto"/>
              <w:jc w:val="both"/>
              <w:rPr>
                <w:sz w:val="28"/>
                <w:szCs w:val="28"/>
              </w:rPr>
            </w:pPr>
          </w:p>
        </w:tc>
        <w:tc>
          <w:tcPr>
            <w:tcW w:w="7088" w:type="dxa"/>
          </w:tcPr>
          <w:p w:rsidR="00E702DD" w:rsidRPr="004B5EED" w:rsidRDefault="0055428F" w:rsidP="00F55164">
            <w:pPr>
              <w:pStyle w:val="title"/>
              <w:spacing w:before="0" w:beforeAutospacing="0" w:after="0" w:afterAutospacing="0" w:line="360" w:lineRule="auto"/>
              <w:jc w:val="both"/>
              <w:rPr>
                <w:sz w:val="28"/>
                <w:szCs w:val="28"/>
              </w:rPr>
            </w:pPr>
            <w:hyperlink r:id="rId9" w:history="1">
              <w:r w:rsidR="00E702DD" w:rsidRPr="004B5EED">
                <w:rPr>
                  <w:rStyle w:val="a8"/>
                  <w:color w:val="auto"/>
                  <w:sz w:val="28"/>
                  <w:szCs w:val="28"/>
                </w:rPr>
                <w:t>http://www.researcher.ru</w:t>
              </w:r>
            </w:hyperlink>
          </w:p>
          <w:p w:rsidR="00E702DD" w:rsidRPr="004B5EED" w:rsidRDefault="00E702DD" w:rsidP="00F55164">
            <w:pPr>
              <w:pStyle w:val="title"/>
              <w:spacing w:before="0" w:beforeAutospacing="0" w:after="0" w:afterAutospacing="0" w:line="360" w:lineRule="auto"/>
              <w:jc w:val="both"/>
              <w:rPr>
                <w:sz w:val="28"/>
                <w:szCs w:val="28"/>
              </w:rPr>
            </w:pPr>
          </w:p>
        </w:tc>
      </w:tr>
      <w:tr w:rsidR="003F5440" w:rsidRPr="004B5EED" w:rsidTr="003F5440">
        <w:tc>
          <w:tcPr>
            <w:tcW w:w="5920" w:type="dxa"/>
          </w:tcPr>
          <w:p w:rsidR="00E702DD" w:rsidRPr="004B5EED" w:rsidRDefault="00E702DD" w:rsidP="00F55164">
            <w:pPr>
              <w:spacing w:line="360" w:lineRule="auto"/>
              <w:jc w:val="both"/>
              <w:rPr>
                <w:sz w:val="28"/>
                <w:szCs w:val="28"/>
              </w:rPr>
            </w:pPr>
            <w:r w:rsidRPr="004B5EED">
              <w:rPr>
                <w:sz w:val="28"/>
                <w:szCs w:val="28"/>
              </w:rPr>
              <w:lastRenderedPageBreak/>
              <w:t>Основы исследовательской деятельности</w:t>
            </w:r>
          </w:p>
        </w:tc>
        <w:tc>
          <w:tcPr>
            <w:tcW w:w="7088" w:type="dxa"/>
          </w:tcPr>
          <w:p w:rsidR="00E702DD" w:rsidRPr="004B5EED" w:rsidRDefault="00E702DD" w:rsidP="00F55164">
            <w:pPr>
              <w:spacing w:line="360" w:lineRule="auto"/>
              <w:jc w:val="both"/>
              <w:rPr>
                <w:sz w:val="28"/>
                <w:szCs w:val="28"/>
              </w:rPr>
            </w:pPr>
            <w:r w:rsidRPr="004B5EED">
              <w:rPr>
                <w:sz w:val="28"/>
                <w:szCs w:val="28"/>
              </w:rPr>
              <w:t>http://www.twirpx.com/files/common/research/</w:t>
            </w:r>
          </w:p>
        </w:tc>
      </w:tr>
      <w:tr w:rsidR="003F5440" w:rsidRPr="004B5EED" w:rsidTr="003F5440">
        <w:tc>
          <w:tcPr>
            <w:tcW w:w="5920" w:type="dxa"/>
          </w:tcPr>
          <w:p w:rsidR="00CD2CEB" w:rsidRPr="004B5EED" w:rsidRDefault="00CD2CEB" w:rsidP="00F55164">
            <w:pPr>
              <w:spacing w:line="360" w:lineRule="auto"/>
              <w:jc w:val="both"/>
              <w:rPr>
                <w:sz w:val="28"/>
                <w:szCs w:val="28"/>
              </w:rPr>
            </w:pPr>
            <w:r w:rsidRPr="004B5EED">
              <w:rPr>
                <w:sz w:val="28"/>
                <w:szCs w:val="28"/>
              </w:rPr>
              <w:t>Сайт школьного исследовательского клуба</w:t>
            </w:r>
          </w:p>
        </w:tc>
        <w:tc>
          <w:tcPr>
            <w:tcW w:w="7088" w:type="dxa"/>
          </w:tcPr>
          <w:p w:rsidR="00CD2CEB" w:rsidRPr="009736A3" w:rsidRDefault="009736A3" w:rsidP="00F55164">
            <w:pPr>
              <w:spacing w:line="360" w:lineRule="auto"/>
              <w:jc w:val="both"/>
              <w:rPr>
                <w:color w:val="000000" w:themeColor="text1"/>
                <w:sz w:val="28"/>
                <w:szCs w:val="28"/>
              </w:rPr>
            </w:pPr>
            <w:proofErr w:type="spellStart"/>
            <w:r w:rsidRPr="009736A3">
              <w:rPr>
                <w:color w:val="000000" w:themeColor="text1"/>
                <w:sz w:val="28"/>
                <w:szCs w:val="28"/>
              </w:rPr>
              <w:t>двухсотка</w:t>
            </w:r>
            <w:proofErr w:type="gramStart"/>
            <w:r w:rsidRPr="009736A3">
              <w:rPr>
                <w:color w:val="000000" w:themeColor="text1"/>
                <w:sz w:val="28"/>
                <w:szCs w:val="28"/>
              </w:rPr>
              <w:t>.р</w:t>
            </w:r>
            <w:proofErr w:type="gramEnd"/>
            <w:r w:rsidRPr="009736A3">
              <w:rPr>
                <w:color w:val="000000" w:themeColor="text1"/>
                <w:sz w:val="28"/>
                <w:szCs w:val="28"/>
              </w:rPr>
              <w:t>ф</w:t>
            </w:r>
            <w:proofErr w:type="spellEnd"/>
          </w:p>
        </w:tc>
      </w:tr>
    </w:tbl>
    <w:p w:rsidR="00E702DD" w:rsidRPr="004B5EED" w:rsidRDefault="00E702DD" w:rsidP="00F55164">
      <w:pPr>
        <w:spacing w:line="360" w:lineRule="auto"/>
        <w:ind w:left="720" w:right="-5" w:hanging="360"/>
        <w:jc w:val="both"/>
        <w:rPr>
          <w:sz w:val="28"/>
          <w:szCs w:val="28"/>
        </w:rPr>
      </w:pPr>
    </w:p>
    <w:p w:rsidR="00E702DD" w:rsidRPr="004B5EED" w:rsidRDefault="00E702DD" w:rsidP="00F55164">
      <w:pPr>
        <w:spacing w:line="360" w:lineRule="auto"/>
        <w:ind w:firstLine="709"/>
        <w:jc w:val="both"/>
        <w:rPr>
          <w:b/>
          <w:i/>
          <w:sz w:val="28"/>
          <w:szCs w:val="28"/>
        </w:rPr>
      </w:pPr>
      <w:r w:rsidRPr="004B5EED">
        <w:rPr>
          <w:b/>
          <w:i/>
          <w:sz w:val="28"/>
          <w:szCs w:val="28"/>
        </w:rPr>
        <w:t xml:space="preserve">Электронно-библиотечные системы, базы данных, информационно-справочные и поисковые системы: </w:t>
      </w:r>
    </w:p>
    <w:p w:rsidR="00E702DD" w:rsidRPr="004B5EED" w:rsidRDefault="00E702DD" w:rsidP="00F55164">
      <w:pPr>
        <w:spacing w:line="360" w:lineRule="auto"/>
        <w:jc w:val="both"/>
        <w:rPr>
          <w:rStyle w:val="apple-style-span"/>
          <w:sz w:val="28"/>
          <w:szCs w:val="28"/>
        </w:rPr>
      </w:pPr>
      <w:r w:rsidRPr="004B5EED">
        <w:rPr>
          <w:sz w:val="28"/>
          <w:szCs w:val="28"/>
        </w:rPr>
        <w:t xml:space="preserve">1. </w:t>
      </w:r>
      <w:hyperlink r:id="rId10" w:history="1">
        <w:r w:rsidRPr="004B5EED">
          <w:rPr>
            <w:rStyle w:val="a8"/>
            <w:color w:val="auto"/>
            <w:sz w:val="28"/>
            <w:szCs w:val="28"/>
          </w:rPr>
          <w:t>http://www.knigafund.ru/</w:t>
        </w:r>
      </w:hyperlink>
      <w:r w:rsidRPr="004B5EED">
        <w:rPr>
          <w:sz w:val="28"/>
          <w:szCs w:val="28"/>
        </w:rPr>
        <w:t xml:space="preserve">  - а</w:t>
      </w:r>
      <w:r w:rsidRPr="004B5EED">
        <w:rPr>
          <w:rStyle w:val="apple-style-span"/>
          <w:sz w:val="28"/>
          <w:szCs w:val="28"/>
        </w:rPr>
        <w:t>рхив книг и систематизированная учебно-методическая база для школьников, студентов и преподавателей. Возможность интерактивной работы с текстами.</w:t>
      </w:r>
    </w:p>
    <w:p w:rsidR="00E702DD" w:rsidRPr="004B5EED" w:rsidRDefault="00E702DD" w:rsidP="00F55164">
      <w:pPr>
        <w:spacing w:line="360" w:lineRule="auto"/>
        <w:jc w:val="both"/>
        <w:rPr>
          <w:rStyle w:val="apple-style-span"/>
          <w:sz w:val="28"/>
          <w:szCs w:val="28"/>
        </w:rPr>
      </w:pPr>
      <w:r w:rsidRPr="004B5EED">
        <w:rPr>
          <w:sz w:val="28"/>
          <w:szCs w:val="28"/>
        </w:rPr>
        <w:t xml:space="preserve">2. </w:t>
      </w:r>
      <w:hyperlink r:id="rId11" w:history="1">
        <w:r w:rsidRPr="004B5EED">
          <w:rPr>
            <w:rStyle w:val="a8"/>
            <w:color w:val="auto"/>
            <w:sz w:val="28"/>
            <w:szCs w:val="28"/>
          </w:rPr>
          <w:t>http://www.it-kniga.com/</w:t>
        </w:r>
      </w:hyperlink>
      <w:r w:rsidRPr="004B5EED">
        <w:rPr>
          <w:sz w:val="28"/>
          <w:szCs w:val="28"/>
        </w:rPr>
        <w:t xml:space="preserve"> - л</w:t>
      </w:r>
      <w:r w:rsidRPr="004B5EED">
        <w:rPr>
          <w:rStyle w:val="apple-style-span"/>
          <w:sz w:val="28"/>
          <w:szCs w:val="28"/>
        </w:rPr>
        <w:t>екции, монографии, учебники и учебные пособия, сборники статей, учебные модули, комментарии специалистов, первоисточники, методический материал - широкий спектр учебной и научной литературы систематизирован по областям знаний, предметам, учебным планам и специальностям.</w:t>
      </w:r>
    </w:p>
    <w:p w:rsidR="00E702DD" w:rsidRPr="004B5EED" w:rsidRDefault="00E702DD" w:rsidP="00F55164">
      <w:pPr>
        <w:spacing w:line="360" w:lineRule="auto"/>
        <w:jc w:val="both"/>
        <w:rPr>
          <w:sz w:val="28"/>
          <w:szCs w:val="28"/>
        </w:rPr>
      </w:pPr>
      <w:r w:rsidRPr="004B5EED">
        <w:rPr>
          <w:rStyle w:val="apple-style-span"/>
          <w:sz w:val="28"/>
          <w:szCs w:val="28"/>
        </w:rPr>
        <w:t xml:space="preserve">3. </w:t>
      </w:r>
      <w:hyperlink r:id="rId12" w:tgtFrame="blank" w:history="1">
        <w:r w:rsidRPr="004B5EED">
          <w:rPr>
            <w:rStyle w:val="a8"/>
            <w:color w:val="auto"/>
            <w:sz w:val="28"/>
            <w:szCs w:val="28"/>
          </w:rPr>
          <w:t>www.edu.ru</w:t>
        </w:r>
      </w:hyperlink>
      <w:r w:rsidRPr="004B5EED">
        <w:rPr>
          <w:rStyle w:val="apple-converted-space"/>
          <w:sz w:val="28"/>
          <w:szCs w:val="28"/>
        </w:rPr>
        <w:t xml:space="preserve"> - </w:t>
      </w:r>
      <w:r w:rsidRPr="004B5EED">
        <w:rPr>
          <w:rStyle w:val="apple-style-span"/>
          <w:sz w:val="28"/>
          <w:szCs w:val="28"/>
        </w:rPr>
        <w:t>российское образование. Федеральный образовательный портал: учреждения, программы, стандарты, ВУЗы, тесты ЕГЭ, методические рекомендации и конспекты уроков по математике.</w:t>
      </w:r>
      <w:r w:rsidRPr="004B5EED">
        <w:rPr>
          <w:sz w:val="28"/>
          <w:szCs w:val="28"/>
        </w:rPr>
        <w:br/>
      </w:r>
      <w:r w:rsidRPr="004B5EED">
        <w:rPr>
          <w:rStyle w:val="apple-style-span"/>
          <w:sz w:val="28"/>
          <w:szCs w:val="28"/>
        </w:rPr>
        <w:t xml:space="preserve">4. </w:t>
      </w:r>
      <w:proofErr w:type="spellStart"/>
      <w:r w:rsidRPr="004B5EED">
        <w:rPr>
          <w:rStyle w:val="apple-style-span"/>
          <w:sz w:val="28"/>
          <w:szCs w:val="28"/>
        </w:rPr>
        <w:t>Google</w:t>
      </w:r>
      <w:proofErr w:type="spellEnd"/>
      <w:r w:rsidRPr="004B5EED">
        <w:rPr>
          <w:rStyle w:val="apple-style-span"/>
          <w:sz w:val="28"/>
          <w:szCs w:val="28"/>
        </w:rPr>
        <w:t xml:space="preserve">, </w:t>
      </w:r>
      <w:proofErr w:type="spellStart"/>
      <w:r w:rsidRPr="004B5EED">
        <w:rPr>
          <w:rStyle w:val="apple-style-span"/>
          <w:sz w:val="28"/>
          <w:szCs w:val="28"/>
        </w:rPr>
        <w:t>Yandex</w:t>
      </w:r>
      <w:proofErr w:type="spellEnd"/>
      <w:r w:rsidRPr="004B5EED">
        <w:rPr>
          <w:rStyle w:val="apple-style-span"/>
          <w:sz w:val="28"/>
          <w:szCs w:val="28"/>
        </w:rPr>
        <w:t xml:space="preserve">, </w:t>
      </w:r>
      <w:proofErr w:type="spellStart"/>
      <w:r w:rsidRPr="004B5EED">
        <w:rPr>
          <w:rStyle w:val="apple-style-span"/>
          <w:sz w:val="28"/>
          <w:szCs w:val="28"/>
        </w:rPr>
        <w:t>Rambler</w:t>
      </w:r>
      <w:proofErr w:type="spellEnd"/>
    </w:p>
    <w:p w:rsidR="005F6689" w:rsidRPr="004B5EED" w:rsidRDefault="005F6689" w:rsidP="00F55164">
      <w:pPr>
        <w:spacing w:line="360" w:lineRule="auto"/>
        <w:jc w:val="both"/>
        <w:rPr>
          <w:b/>
          <w:sz w:val="28"/>
          <w:szCs w:val="28"/>
        </w:rPr>
      </w:pPr>
    </w:p>
    <w:p w:rsidR="005F6689" w:rsidRPr="004B5EED" w:rsidRDefault="00412B43" w:rsidP="00F55164">
      <w:pPr>
        <w:spacing w:line="360" w:lineRule="auto"/>
        <w:jc w:val="both"/>
        <w:rPr>
          <w:b/>
          <w:i/>
          <w:sz w:val="28"/>
          <w:szCs w:val="28"/>
        </w:rPr>
      </w:pPr>
      <w:r>
        <w:rPr>
          <w:b/>
          <w:i/>
          <w:noProof/>
          <w:sz w:val="28"/>
          <w:szCs w:val="28"/>
        </w:rPr>
        <w:lastRenderedPageBreak/>
        <w:drawing>
          <wp:inline distT="0" distB="0" distL="0" distR="0">
            <wp:extent cx="8893175" cy="6466660"/>
            <wp:effectExtent l="19050" t="0" r="3175" b="0"/>
            <wp:docPr id="2" name="Рисунок 2" descr="C:\Users\Фунтик\Desktop\56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Фунтик\Desktop\56 001.jpg"/>
                    <pic:cNvPicPr>
                      <a:picLocks noChangeAspect="1" noChangeArrowheads="1"/>
                    </pic:cNvPicPr>
                  </pic:nvPicPr>
                  <pic:blipFill>
                    <a:blip r:embed="rId13"/>
                    <a:srcRect/>
                    <a:stretch>
                      <a:fillRect/>
                    </a:stretch>
                  </pic:blipFill>
                  <pic:spPr bwMode="auto">
                    <a:xfrm>
                      <a:off x="0" y="0"/>
                      <a:ext cx="8893175" cy="6466660"/>
                    </a:xfrm>
                    <a:prstGeom prst="rect">
                      <a:avLst/>
                    </a:prstGeom>
                    <a:noFill/>
                    <a:ln w="9525">
                      <a:noFill/>
                      <a:miter lim="800000"/>
                      <a:headEnd/>
                      <a:tailEnd/>
                    </a:ln>
                  </pic:spPr>
                </pic:pic>
              </a:graphicData>
            </a:graphic>
          </wp:inline>
        </w:drawing>
      </w:r>
    </w:p>
    <w:p w:rsidR="00AE4DE6" w:rsidRPr="004B5EED" w:rsidRDefault="00AE4DE6" w:rsidP="00F55164">
      <w:pPr>
        <w:spacing w:line="360" w:lineRule="auto"/>
        <w:ind w:firstLine="720"/>
        <w:jc w:val="both"/>
        <w:rPr>
          <w:sz w:val="28"/>
          <w:szCs w:val="28"/>
        </w:rPr>
      </w:pPr>
    </w:p>
    <w:p w:rsidR="00326298" w:rsidRPr="004B5EED" w:rsidRDefault="00326298" w:rsidP="00F55164">
      <w:pPr>
        <w:spacing w:line="360" w:lineRule="auto"/>
        <w:ind w:firstLine="720"/>
        <w:jc w:val="both"/>
        <w:rPr>
          <w:sz w:val="28"/>
          <w:szCs w:val="28"/>
        </w:rPr>
      </w:pPr>
    </w:p>
    <w:p w:rsidR="002903F8" w:rsidRPr="004B5EED" w:rsidRDefault="002903F8"/>
    <w:sectPr w:rsidR="002903F8" w:rsidRPr="004B5EED" w:rsidSect="004B5EED">
      <w:footerReference w:type="even" r:id="rId14"/>
      <w:footerReference w:type="default" r:id="rId15"/>
      <w:pgSz w:w="16840" w:h="11900" w:orient="landscape"/>
      <w:pgMar w:top="1418" w:right="1134"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13BD4" w:rsidRDefault="00B13BD4" w:rsidP="004D027F">
      <w:r>
        <w:separator/>
      </w:r>
    </w:p>
  </w:endnote>
  <w:endnote w:type="continuationSeparator" w:id="0">
    <w:p w:rsidR="00B13BD4" w:rsidRDefault="00B13BD4" w:rsidP="004D027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00"/>
    <w:family w:val="auto"/>
    <w:pitch w:val="variable"/>
    <w:sig w:usb0="A10006FF" w:usb1="4000205B" w:usb2="0000001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5440" w:rsidRDefault="0055428F" w:rsidP="004B5EED">
    <w:pPr>
      <w:pStyle w:val="ad"/>
      <w:framePr w:wrap="around" w:vAnchor="text" w:hAnchor="margin" w:xAlign="right" w:y="1"/>
      <w:rPr>
        <w:rStyle w:val="af"/>
      </w:rPr>
    </w:pPr>
    <w:r>
      <w:rPr>
        <w:rStyle w:val="af"/>
      </w:rPr>
      <w:fldChar w:fldCharType="begin"/>
    </w:r>
    <w:r w:rsidR="003F5440">
      <w:rPr>
        <w:rStyle w:val="af"/>
      </w:rPr>
      <w:instrText xml:space="preserve">PAGE  </w:instrText>
    </w:r>
    <w:r>
      <w:rPr>
        <w:rStyle w:val="af"/>
      </w:rPr>
      <w:fldChar w:fldCharType="end"/>
    </w:r>
  </w:p>
  <w:p w:rsidR="003F5440" w:rsidRDefault="003F5440" w:rsidP="004B5EED">
    <w:pPr>
      <w:pStyle w:val="ad"/>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5440" w:rsidRDefault="0055428F" w:rsidP="004B5EED">
    <w:pPr>
      <w:pStyle w:val="ad"/>
      <w:framePr w:wrap="around" w:vAnchor="text" w:hAnchor="margin" w:xAlign="right" w:y="1"/>
      <w:rPr>
        <w:rStyle w:val="af"/>
      </w:rPr>
    </w:pPr>
    <w:r>
      <w:rPr>
        <w:rStyle w:val="af"/>
      </w:rPr>
      <w:fldChar w:fldCharType="begin"/>
    </w:r>
    <w:r w:rsidR="003F5440">
      <w:rPr>
        <w:rStyle w:val="af"/>
      </w:rPr>
      <w:instrText xml:space="preserve">PAGE  </w:instrText>
    </w:r>
    <w:r>
      <w:rPr>
        <w:rStyle w:val="af"/>
      </w:rPr>
      <w:fldChar w:fldCharType="separate"/>
    </w:r>
    <w:r w:rsidR="00412B43">
      <w:rPr>
        <w:rStyle w:val="af"/>
        <w:noProof/>
      </w:rPr>
      <w:t>32</w:t>
    </w:r>
    <w:r>
      <w:rPr>
        <w:rStyle w:val="af"/>
      </w:rPr>
      <w:fldChar w:fldCharType="end"/>
    </w:r>
  </w:p>
  <w:p w:rsidR="003F5440" w:rsidRDefault="003F5440" w:rsidP="004B5EED">
    <w:pPr>
      <w:pStyle w:val="ad"/>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13BD4" w:rsidRDefault="00B13BD4" w:rsidP="004D027F">
      <w:r>
        <w:separator/>
      </w:r>
    </w:p>
  </w:footnote>
  <w:footnote w:type="continuationSeparator" w:id="0">
    <w:p w:rsidR="00B13BD4" w:rsidRDefault="00B13BD4" w:rsidP="004D027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AD8EBB8"/>
    <w:lvl w:ilvl="0">
      <w:numFmt w:val="decimal"/>
      <w:lvlText w:val="*"/>
      <w:lvlJc w:val="left"/>
    </w:lvl>
  </w:abstractNum>
  <w:abstractNum w:abstractNumId="1">
    <w:nsid w:val="00000005"/>
    <w:multiLevelType w:val="multilevel"/>
    <w:tmpl w:val="00000005"/>
    <w:name w:val="WW8Num4"/>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2">
    <w:nsid w:val="09E84978"/>
    <w:multiLevelType w:val="hybridMultilevel"/>
    <w:tmpl w:val="62BC2DCC"/>
    <w:lvl w:ilvl="0" w:tplc="F620DCE6">
      <w:start w:val="1"/>
      <w:numFmt w:val="bullet"/>
      <w:lvlText w:val="-"/>
      <w:lvlJc w:val="left"/>
      <w:pPr>
        <w:tabs>
          <w:tab w:val="num" w:pos="340"/>
        </w:tabs>
        <w:ind w:left="340" w:hanging="340"/>
      </w:pPr>
      <w:rPr>
        <w:rFonts w:ascii="Courier New" w:hAnsi="Courier New" w:hint="default"/>
      </w:rPr>
    </w:lvl>
    <w:lvl w:ilvl="1" w:tplc="36E09F14">
      <w:start w:val="1"/>
      <w:numFmt w:val="bullet"/>
      <w:lvlText w:val=""/>
      <w:lvlJc w:val="left"/>
      <w:pPr>
        <w:tabs>
          <w:tab w:val="num" w:pos="1420"/>
        </w:tabs>
        <w:ind w:left="1420" w:hanging="34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D8A2B24"/>
    <w:multiLevelType w:val="hybridMultilevel"/>
    <w:tmpl w:val="8534BE02"/>
    <w:lvl w:ilvl="0" w:tplc="B19E6E38">
      <w:start w:val="1"/>
      <w:numFmt w:val="decimal"/>
      <w:lvlText w:val="%1)"/>
      <w:lvlJc w:val="left"/>
      <w:pPr>
        <w:tabs>
          <w:tab w:val="num" w:pos="567"/>
        </w:tabs>
        <w:ind w:left="567" w:hanging="56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127D6CE4"/>
    <w:multiLevelType w:val="hybridMultilevel"/>
    <w:tmpl w:val="4A46DB4A"/>
    <w:lvl w:ilvl="0" w:tplc="FAD8EBB8">
      <w:start w:val="65535"/>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189312A"/>
    <w:multiLevelType w:val="hybridMultilevel"/>
    <w:tmpl w:val="81A06364"/>
    <w:lvl w:ilvl="0" w:tplc="2F38C9F0">
      <w:start w:val="4"/>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27970F27"/>
    <w:multiLevelType w:val="hybridMultilevel"/>
    <w:tmpl w:val="DBB2C8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80D3F68"/>
    <w:multiLevelType w:val="hybridMultilevel"/>
    <w:tmpl w:val="4EAC7546"/>
    <w:lvl w:ilvl="0" w:tplc="82F2DD7E">
      <w:start w:val="1"/>
      <w:numFmt w:val="bullet"/>
      <w:lvlText w:val=""/>
      <w:lvlJc w:val="left"/>
      <w:pPr>
        <w:tabs>
          <w:tab w:val="num" w:pos="1004"/>
        </w:tabs>
        <w:ind w:left="1004" w:hanging="284"/>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nsid w:val="2CB143EE"/>
    <w:multiLevelType w:val="hybridMultilevel"/>
    <w:tmpl w:val="934C5D54"/>
    <w:lvl w:ilvl="0" w:tplc="194E3368">
      <w:start w:val="1"/>
      <w:numFmt w:val="bullet"/>
      <w:lvlText w:val=""/>
      <w:lvlJc w:val="left"/>
      <w:pPr>
        <w:tabs>
          <w:tab w:val="num" w:pos="340"/>
        </w:tabs>
        <w:ind w:left="340" w:hanging="34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2D107EA3"/>
    <w:multiLevelType w:val="multilevel"/>
    <w:tmpl w:val="1A102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D4C6778"/>
    <w:multiLevelType w:val="hybridMultilevel"/>
    <w:tmpl w:val="68F28CA8"/>
    <w:lvl w:ilvl="0" w:tplc="117C2B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06A0458"/>
    <w:multiLevelType w:val="hybridMultilevel"/>
    <w:tmpl w:val="9F2038C8"/>
    <w:lvl w:ilvl="0" w:tplc="82F2DD7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42B54B73"/>
    <w:multiLevelType w:val="hybridMultilevel"/>
    <w:tmpl w:val="6748BBEE"/>
    <w:lvl w:ilvl="0" w:tplc="FFFFFFFF">
      <w:start w:val="65535"/>
      <w:numFmt w:val="bullet"/>
      <w:lvlText w:val="•"/>
      <w:legacy w:legacy="1" w:legacySpace="0" w:legacyIndent="341"/>
      <w:lvlJc w:val="left"/>
      <w:rPr>
        <w:rFonts w:ascii="Times New Roman" w:hAnsi="Times New Roman" w:cs="Times New Roman" w:hint="default"/>
      </w:rPr>
    </w:lvl>
    <w:lvl w:ilvl="1" w:tplc="FFFFFFFF" w:tentative="1">
      <w:start w:val="1"/>
      <w:numFmt w:val="bullet"/>
      <w:lvlText w:val="o"/>
      <w:lvlJc w:val="left"/>
      <w:pPr>
        <w:tabs>
          <w:tab w:val="num" w:pos="1450"/>
        </w:tabs>
        <w:ind w:left="1450" w:hanging="360"/>
      </w:pPr>
      <w:rPr>
        <w:rFonts w:ascii="Courier New" w:hAnsi="Courier New" w:cs="Wingdings" w:hint="default"/>
      </w:rPr>
    </w:lvl>
    <w:lvl w:ilvl="2" w:tplc="FFFFFFFF" w:tentative="1">
      <w:start w:val="1"/>
      <w:numFmt w:val="bullet"/>
      <w:lvlText w:val=""/>
      <w:lvlJc w:val="left"/>
      <w:pPr>
        <w:tabs>
          <w:tab w:val="num" w:pos="2170"/>
        </w:tabs>
        <w:ind w:left="2170" w:hanging="360"/>
      </w:pPr>
      <w:rPr>
        <w:rFonts w:ascii="Wingdings" w:hAnsi="Wingdings" w:hint="default"/>
      </w:rPr>
    </w:lvl>
    <w:lvl w:ilvl="3" w:tplc="FFFFFFFF" w:tentative="1">
      <w:start w:val="1"/>
      <w:numFmt w:val="bullet"/>
      <w:lvlText w:val=""/>
      <w:lvlJc w:val="left"/>
      <w:pPr>
        <w:tabs>
          <w:tab w:val="num" w:pos="2890"/>
        </w:tabs>
        <w:ind w:left="2890" w:hanging="360"/>
      </w:pPr>
      <w:rPr>
        <w:rFonts w:ascii="Symbol" w:hAnsi="Symbol" w:hint="default"/>
      </w:rPr>
    </w:lvl>
    <w:lvl w:ilvl="4" w:tplc="FFFFFFFF" w:tentative="1">
      <w:start w:val="1"/>
      <w:numFmt w:val="bullet"/>
      <w:lvlText w:val="o"/>
      <w:lvlJc w:val="left"/>
      <w:pPr>
        <w:tabs>
          <w:tab w:val="num" w:pos="3610"/>
        </w:tabs>
        <w:ind w:left="3610" w:hanging="360"/>
      </w:pPr>
      <w:rPr>
        <w:rFonts w:ascii="Courier New" w:hAnsi="Courier New" w:cs="Wingdings" w:hint="default"/>
      </w:rPr>
    </w:lvl>
    <w:lvl w:ilvl="5" w:tplc="FFFFFFFF" w:tentative="1">
      <w:start w:val="1"/>
      <w:numFmt w:val="bullet"/>
      <w:lvlText w:val=""/>
      <w:lvlJc w:val="left"/>
      <w:pPr>
        <w:tabs>
          <w:tab w:val="num" w:pos="4330"/>
        </w:tabs>
        <w:ind w:left="4330" w:hanging="360"/>
      </w:pPr>
      <w:rPr>
        <w:rFonts w:ascii="Wingdings" w:hAnsi="Wingdings" w:hint="default"/>
      </w:rPr>
    </w:lvl>
    <w:lvl w:ilvl="6" w:tplc="FFFFFFFF" w:tentative="1">
      <w:start w:val="1"/>
      <w:numFmt w:val="bullet"/>
      <w:lvlText w:val=""/>
      <w:lvlJc w:val="left"/>
      <w:pPr>
        <w:tabs>
          <w:tab w:val="num" w:pos="5050"/>
        </w:tabs>
        <w:ind w:left="5050" w:hanging="360"/>
      </w:pPr>
      <w:rPr>
        <w:rFonts w:ascii="Symbol" w:hAnsi="Symbol" w:hint="default"/>
      </w:rPr>
    </w:lvl>
    <w:lvl w:ilvl="7" w:tplc="FFFFFFFF" w:tentative="1">
      <w:start w:val="1"/>
      <w:numFmt w:val="bullet"/>
      <w:lvlText w:val="o"/>
      <w:lvlJc w:val="left"/>
      <w:pPr>
        <w:tabs>
          <w:tab w:val="num" w:pos="5770"/>
        </w:tabs>
        <w:ind w:left="5770" w:hanging="360"/>
      </w:pPr>
      <w:rPr>
        <w:rFonts w:ascii="Courier New" w:hAnsi="Courier New" w:cs="Wingdings" w:hint="default"/>
      </w:rPr>
    </w:lvl>
    <w:lvl w:ilvl="8" w:tplc="FFFFFFFF" w:tentative="1">
      <w:start w:val="1"/>
      <w:numFmt w:val="bullet"/>
      <w:lvlText w:val=""/>
      <w:lvlJc w:val="left"/>
      <w:pPr>
        <w:tabs>
          <w:tab w:val="num" w:pos="6490"/>
        </w:tabs>
        <w:ind w:left="6490" w:hanging="360"/>
      </w:pPr>
      <w:rPr>
        <w:rFonts w:ascii="Wingdings" w:hAnsi="Wingdings" w:hint="default"/>
      </w:rPr>
    </w:lvl>
  </w:abstractNum>
  <w:abstractNum w:abstractNumId="13">
    <w:nsid w:val="45785C59"/>
    <w:multiLevelType w:val="singleLevel"/>
    <w:tmpl w:val="C2F816DE"/>
    <w:lvl w:ilvl="0">
      <w:start w:val="1"/>
      <w:numFmt w:val="decimal"/>
      <w:lvlText w:val="%1."/>
      <w:legacy w:legacy="1" w:legacySpace="0" w:legacyIndent="283"/>
      <w:lvlJc w:val="left"/>
      <w:pPr>
        <w:ind w:left="283" w:hanging="283"/>
      </w:pPr>
    </w:lvl>
  </w:abstractNum>
  <w:abstractNum w:abstractNumId="14">
    <w:nsid w:val="45951EFE"/>
    <w:multiLevelType w:val="hybridMultilevel"/>
    <w:tmpl w:val="49E67BD4"/>
    <w:lvl w:ilvl="0" w:tplc="C8448324">
      <w:start w:val="1"/>
      <w:numFmt w:val="bullet"/>
      <w:lvlText w:val="•"/>
      <w:lvlJc w:val="left"/>
      <w:pPr>
        <w:tabs>
          <w:tab w:val="num" w:pos="340"/>
        </w:tabs>
        <w:ind w:left="0" w:firstLine="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45D36997"/>
    <w:multiLevelType w:val="hybridMultilevel"/>
    <w:tmpl w:val="4C4666C8"/>
    <w:lvl w:ilvl="0" w:tplc="FFFFFFFF">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ACD6087"/>
    <w:multiLevelType w:val="multilevel"/>
    <w:tmpl w:val="C494F90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7">
    <w:nsid w:val="4D3D60AC"/>
    <w:multiLevelType w:val="hybridMultilevel"/>
    <w:tmpl w:val="FB0ED8A6"/>
    <w:lvl w:ilvl="0" w:tplc="D974E5A8">
      <w:start w:val="1"/>
      <w:numFmt w:val="bullet"/>
      <w:lvlText w:val="•"/>
      <w:lvlJc w:val="left"/>
      <w:pPr>
        <w:tabs>
          <w:tab w:val="num" w:pos="1069"/>
        </w:tabs>
        <w:ind w:left="1069" w:hanging="360"/>
      </w:pPr>
      <w:rPr>
        <w:rFonts w:ascii="Times New Roman" w:hAnsi="Times New Roman" w:cs="Times New Roman"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8">
    <w:nsid w:val="4EF67D6E"/>
    <w:multiLevelType w:val="hybridMultilevel"/>
    <w:tmpl w:val="69C2945E"/>
    <w:lvl w:ilvl="0" w:tplc="FAD8EBB8">
      <w:start w:val="65535"/>
      <w:numFmt w:val="bullet"/>
      <w:lvlText w:val="•"/>
      <w:lvlJc w:val="left"/>
      <w:pPr>
        <w:ind w:left="502" w:hanging="360"/>
      </w:pPr>
      <w:rPr>
        <w:rFonts w:ascii="Times New Roman" w:hAnsi="Times New Roman" w:cs="Times New Roman" w:hint="default"/>
      </w:rPr>
    </w:lvl>
    <w:lvl w:ilvl="1" w:tplc="04090003" w:tentative="1">
      <w:start w:val="1"/>
      <w:numFmt w:val="bullet"/>
      <w:lvlText w:val="o"/>
      <w:lvlJc w:val="left"/>
      <w:pPr>
        <w:ind w:left="1222" w:hanging="360"/>
      </w:pPr>
      <w:rPr>
        <w:rFonts w:ascii="Courier New" w:hAnsi="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9">
    <w:nsid w:val="4F5F41E6"/>
    <w:multiLevelType w:val="hybridMultilevel"/>
    <w:tmpl w:val="C128D79A"/>
    <w:lvl w:ilvl="0" w:tplc="202C880E">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10C7F70"/>
    <w:multiLevelType w:val="hybridMultilevel"/>
    <w:tmpl w:val="5AE0BF26"/>
    <w:lvl w:ilvl="0" w:tplc="202C880E">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273471E"/>
    <w:multiLevelType w:val="hybridMultilevel"/>
    <w:tmpl w:val="04C2CC82"/>
    <w:lvl w:ilvl="0" w:tplc="82F2DD7E">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53BF1D42"/>
    <w:multiLevelType w:val="hybridMultilevel"/>
    <w:tmpl w:val="446A2630"/>
    <w:lvl w:ilvl="0" w:tplc="202C880E">
      <w:start w:val="1"/>
      <w:numFmt w:val="bullet"/>
      <w:lvlText w:val="-"/>
      <w:lvlJc w:val="left"/>
      <w:pPr>
        <w:ind w:left="719" w:hanging="360"/>
      </w:pPr>
      <w:rPr>
        <w:rFonts w:ascii="Courier New" w:hAnsi="Courier New" w:hint="default"/>
      </w:rPr>
    </w:lvl>
    <w:lvl w:ilvl="1" w:tplc="04090003" w:tentative="1">
      <w:start w:val="1"/>
      <w:numFmt w:val="bullet"/>
      <w:lvlText w:val="o"/>
      <w:lvlJc w:val="left"/>
      <w:pPr>
        <w:ind w:left="1439" w:hanging="360"/>
      </w:pPr>
      <w:rPr>
        <w:rFonts w:ascii="Courier New" w:hAnsi="Courier New" w:hint="default"/>
      </w:rPr>
    </w:lvl>
    <w:lvl w:ilvl="2" w:tplc="04090005" w:tentative="1">
      <w:start w:val="1"/>
      <w:numFmt w:val="bullet"/>
      <w:lvlText w:val=""/>
      <w:lvlJc w:val="left"/>
      <w:pPr>
        <w:ind w:left="2159" w:hanging="360"/>
      </w:pPr>
      <w:rPr>
        <w:rFonts w:ascii="Wingdings" w:hAnsi="Wingdings" w:hint="default"/>
      </w:rPr>
    </w:lvl>
    <w:lvl w:ilvl="3" w:tplc="04090001" w:tentative="1">
      <w:start w:val="1"/>
      <w:numFmt w:val="bullet"/>
      <w:lvlText w:val=""/>
      <w:lvlJc w:val="left"/>
      <w:pPr>
        <w:ind w:left="2879" w:hanging="360"/>
      </w:pPr>
      <w:rPr>
        <w:rFonts w:ascii="Symbol" w:hAnsi="Symbol" w:hint="default"/>
      </w:rPr>
    </w:lvl>
    <w:lvl w:ilvl="4" w:tplc="04090003" w:tentative="1">
      <w:start w:val="1"/>
      <w:numFmt w:val="bullet"/>
      <w:lvlText w:val="o"/>
      <w:lvlJc w:val="left"/>
      <w:pPr>
        <w:ind w:left="3599" w:hanging="360"/>
      </w:pPr>
      <w:rPr>
        <w:rFonts w:ascii="Courier New" w:hAnsi="Courier New" w:hint="default"/>
      </w:rPr>
    </w:lvl>
    <w:lvl w:ilvl="5" w:tplc="04090005" w:tentative="1">
      <w:start w:val="1"/>
      <w:numFmt w:val="bullet"/>
      <w:lvlText w:val=""/>
      <w:lvlJc w:val="left"/>
      <w:pPr>
        <w:ind w:left="4319" w:hanging="360"/>
      </w:pPr>
      <w:rPr>
        <w:rFonts w:ascii="Wingdings" w:hAnsi="Wingdings" w:hint="default"/>
      </w:rPr>
    </w:lvl>
    <w:lvl w:ilvl="6" w:tplc="04090001" w:tentative="1">
      <w:start w:val="1"/>
      <w:numFmt w:val="bullet"/>
      <w:lvlText w:val=""/>
      <w:lvlJc w:val="left"/>
      <w:pPr>
        <w:ind w:left="5039" w:hanging="360"/>
      </w:pPr>
      <w:rPr>
        <w:rFonts w:ascii="Symbol" w:hAnsi="Symbol" w:hint="default"/>
      </w:rPr>
    </w:lvl>
    <w:lvl w:ilvl="7" w:tplc="04090003" w:tentative="1">
      <w:start w:val="1"/>
      <w:numFmt w:val="bullet"/>
      <w:lvlText w:val="o"/>
      <w:lvlJc w:val="left"/>
      <w:pPr>
        <w:ind w:left="5759" w:hanging="360"/>
      </w:pPr>
      <w:rPr>
        <w:rFonts w:ascii="Courier New" w:hAnsi="Courier New" w:hint="default"/>
      </w:rPr>
    </w:lvl>
    <w:lvl w:ilvl="8" w:tplc="04090005" w:tentative="1">
      <w:start w:val="1"/>
      <w:numFmt w:val="bullet"/>
      <w:lvlText w:val=""/>
      <w:lvlJc w:val="left"/>
      <w:pPr>
        <w:ind w:left="6479" w:hanging="360"/>
      </w:pPr>
      <w:rPr>
        <w:rFonts w:ascii="Wingdings" w:hAnsi="Wingdings" w:hint="default"/>
      </w:rPr>
    </w:lvl>
  </w:abstractNum>
  <w:abstractNum w:abstractNumId="23">
    <w:nsid w:val="5E1A433C"/>
    <w:multiLevelType w:val="hybridMultilevel"/>
    <w:tmpl w:val="31749EDC"/>
    <w:lvl w:ilvl="0" w:tplc="202C880E">
      <w:start w:val="1"/>
      <w:numFmt w:val="bullet"/>
      <w:lvlText w:val="-"/>
      <w:lvlJc w:val="left"/>
      <w:pPr>
        <w:ind w:left="719" w:hanging="360"/>
      </w:pPr>
      <w:rPr>
        <w:rFonts w:ascii="Courier New" w:hAnsi="Courier New" w:hint="default"/>
      </w:rPr>
    </w:lvl>
    <w:lvl w:ilvl="1" w:tplc="04090003" w:tentative="1">
      <w:start w:val="1"/>
      <w:numFmt w:val="bullet"/>
      <w:lvlText w:val="o"/>
      <w:lvlJc w:val="left"/>
      <w:pPr>
        <w:ind w:left="1439" w:hanging="360"/>
      </w:pPr>
      <w:rPr>
        <w:rFonts w:ascii="Courier New" w:hAnsi="Courier New" w:hint="default"/>
      </w:rPr>
    </w:lvl>
    <w:lvl w:ilvl="2" w:tplc="04090005" w:tentative="1">
      <w:start w:val="1"/>
      <w:numFmt w:val="bullet"/>
      <w:lvlText w:val=""/>
      <w:lvlJc w:val="left"/>
      <w:pPr>
        <w:ind w:left="2159" w:hanging="360"/>
      </w:pPr>
      <w:rPr>
        <w:rFonts w:ascii="Wingdings" w:hAnsi="Wingdings" w:hint="default"/>
      </w:rPr>
    </w:lvl>
    <w:lvl w:ilvl="3" w:tplc="04090001" w:tentative="1">
      <w:start w:val="1"/>
      <w:numFmt w:val="bullet"/>
      <w:lvlText w:val=""/>
      <w:lvlJc w:val="left"/>
      <w:pPr>
        <w:ind w:left="2879" w:hanging="360"/>
      </w:pPr>
      <w:rPr>
        <w:rFonts w:ascii="Symbol" w:hAnsi="Symbol" w:hint="default"/>
      </w:rPr>
    </w:lvl>
    <w:lvl w:ilvl="4" w:tplc="04090003" w:tentative="1">
      <w:start w:val="1"/>
      <w:numFmt w:val="bullet"/>
      <w:lvlText w:val="o"/>
      <w:lvlJc w:val="left"/>
      <w:pPr>
        <w:ind w:left="3599" w:hanging="360"/>
      </w:pPr>
      <w:rPr>
        <w:rFonts w:ascii="Courier New" w:hAnsi="Courier New" w:hint="default"/>
      </w:rPr>
    </w:lvl>
    <w:lvl w:ilvl="5" w:tplc="04090005" w:tentative="1">
      <w:start w:val="1"/>
      <w:numFmt w:val="bullet"/>
      <w:lvlText w:val=""/>
      <w:lvlJc w:val="left"/>
      <w:pPr>
        <w:ind w:left="4319" w:hanging="360"/>
      </w:pPr>
      <w:rPr>
        <w:rFonts w:ascii="Wingdings" w:hAnsi="Wingdings" w:hint="default"/>
      </w:rPr>
    </w:lvl>
    <w:lvl w:ilvl="6" w:tplc="04090001" w:tentative="1">
      <w:start w:val="1"/>
      <w:numFmt w:val="bullet"/>
      <w:lvlText w:val=""/>
      <w:lvlJc w:val="left"/>
      <w:pPr>
        <w:ind w:left="5039" w:hanging="360"/>
      </w:pPr>
      <w:rPr>
        <w:rFonts w:ascii="Symbol" w:hAnsi="Symbol" w:hint="default"/>
      </w:rPr>
    </w:lvl>
    <w:lvl w:ilvl="7" w:tplc="04090003" w:tentative="1">
      <w:start w:val="1"/>
      <w:numFmt w:val="bullet"/>
      <w:lvlText w:val="o"/>
      <w:lvlJc w:val="left"/>
      <w:pPr>
        <w:ind w:left="5759" w:hanging="360"/>
      </w:pPr>
      <w:rPr>
        <w:rFonts w:ascii="Courier New" w:hAnsi="Courier New" w:hint="default"/>
      </w:rPr>
    </w:lvl>
    <w:lvl w:ilvl="8" w:tplc="04090005" w:tentative="1">
      <w:start w:val="1"/>
      <w:numFmt w:val="bullet"/>
      <w:lvlText w:val=""/>
      <w:lvlJc w:val="left"/>
      <w:pPr>
        <w:ind w:left="6479" w:hanging="360"/>
      </w:pPr>
      <w:rPr>
        <w:rFonts w:ascii="Wingdings" w:hAnsi="Wingdings" w:hint="default"/>
      </w:rPr>
    </w:lvl>
  </w:abstractNum>
  <w:abstractNum w:abstractNumId="24">
    <w:nsid w:val="60091378"/>
    <w:multiLevelType w:val="hybridMultilevel"/>
    <w:tmpl w:val="410CC426"/>
    <w:lvl w:ilvl="0" w:tplc="FFFFFFFF">
      <w:start w:val="65535"/>
      <w:numFmt w:val="bullet"/>
      <w:lvlText w:val="•"/>
      <w:legacy w:legacy="1" w:legacySpace="0" w:legacyIndent="341"/>
      <w:lvlJc w:val="left"/>
      <w:rPr>
        <w:rFonts w:ascii="Times New Roman" w:hAnsi="Times New Roman" w:cs="Times New Roman" w:hint="default"/>
      </w:rPr>
    </w:lvl>
    <w:lvl w:ilvl="1" w:tplc="FFFFFFFF" w:tentative="1">
      <w:start w:val="1"/>
      <w:numFmt w:val="bullet"/>
      <w:lvlText w:val="o"/>
      <w:lvlJc w:val="left"/>
      <w:pPr>
        <w:tabs>
          <w:tab w:val="num" w:pos="1545"/>
        </w:tabs>
        <w:ind w:left="1545" w:hanging="360"/>
      </w:pPr>
      <w:rPr>
        <w:rFonts w:ascii="Courier New" w:hAnsi="Courier New" w:cs="Wingdings" w:hint="default"/>
      </w:rPr>
    </w:lvl>
    <w:lvl w:ilvl="2" w:tplc="FFFFFFFF" w:tentative="1">
      <w:start w:val="1"/>
      <w:numFmt w:val="bullet"/>
      <w:lvlText w:val=""/>
      <w:lvlJc w:val="left"/>
      <w:pPr>
        <w:tabs>
          <w:tab w:val="num" w:pos="2265"/>
        </w:tabs>
        <w:ind w:left="2265" w:hanging="360"/>
      </w:pPr>
      <w:rPr>
        <w:rFonts w:ascii="Wingdings" w:hAnsi="Wingdings" w:hint="default"/>
      </w:rPr>
    </w:lvl>
    <w:lvl w:ilvl="3" w:tplc="FFFFFFFF" w:tentative="1">
      <w:start w:val="1"/>
      <w:numFmt w:val="bullet"/>
      <w:lvlText w:val=""/>
      <w:lvlJc w:val="left"/>
      <w:pPr>
        <w:tabs>
          <w:tab w:val="num" w:pos="2985"/>
        </w:tabs>
        <w:ind w:left="2985" w:hanging="360"/>
      </w:pPr>
      <w:rPr>
        <w:rFonts w:ascii="Symbol" w:hAnsi="Symbol" w:hint="default"/>
      </w:rPr>
    </w:lvl>
    <w:lvl w:ilvl="4" w:tplc="FFFFFFFF" w:tentative="1">
      <w:start w:val="1"/>
      <w:numFmt w:val="bullet"/>
      <w:lvlText w:val="o"/>
      <w:lvlJc w:val="left"/>
      <w:pPr>
        <w:tabs>
          <w:tab w:val="num" w:pos="3705"/>
        </w:tabs>
        <w:ind w:left="3705" w:hanging="360"/>
      </w:pPr>
      <w:rPr>
        <w:rFonts w:ascii="Courier New" w:hAnsi="Courier New" w:cs="Wingdings" w:hint="default"/>
      </w:rPr>
    </w:lvl>
    <w:lvl w:ilvl="5" w:tplc="FFFFFFFF" w:tentative="1">
      <w:start w:val="1"/>
      <w:numFmt w:val="bullet"/>
      <w:lvlText w:val=""/>
      <w:lvlJc w:val="left"/>
      <w:pPr>
        <w:tabs>
          <w:tab w:val="num" w:pos="4425"/>
        </w:tabs>
        <w:ind w:left="4425" w:hanging="360"/>
      </w:pPr>
      <w:rPr>
        <w:rFonts w:ascii="Wingdings" w:hAnsi="Wingdings" w:hint="default"/>
      </w:rPr>
    </w:lvl>
    <w:lvl w:ilvl="6" w:tplc="FFFFFFFF" w:tentative="1">
      <w:start w:val="1"/>
      <w:numFmt w:val="bullet"/>
      <w:lvlText w:val=""/>
      <w:lvlJc w:val="left"/>
      <w:pPr>
        <w:tabs>
          <w:tab w:val="num" w:pos="5145"/>
        </w:tabs>
        <w:ind w:left="5145" w:hanging="360"/>
      </w:pPr>
      <w:rPr>
        <w:rFonts w:ascii="Symbol" w:hAnsi="Symbol" w:hint="default"/>
      </w:rPr>
    </w:lvl>
    <w:lvl w:ilvl="7" w:tplc="FFFFFFFF" w:tentative="1">
      <w:start w:val="1"/>
      <w:numFmt w:val="bullet"/>
      <w:lvlText w:val="o"/>
      <w:lvlJc w:val="left"/>
      <w:pPr>
        <w:tabs>
          <w:tab w:val="num" w:pos="5865"/>
        </w:tabs>
        <w:ind w:left="5865" w:hanging="360"/>
      </w:pPr>
      <w:rPr>
        <w:rFonts w:ascii="Courier New" w:hAnsi="Courier New" w:cs="Wingdings" w:hint="default"/>
      </w:rPr>
    </w:lvl>
    <w:lvl w:ilvl="8" w:tplc="FFFFFFFF" w:tentative="1">
      <w:start w:val="1"/>
      <w:numFmt w:val="bullet"/>
      <w:lvlText w:val=""/>
      <w:lvlJc w:val="left"/>
      <w:pPr>
        <w:tabs>
          <w:tab w:val="num" w:pos="6585"/>
        </w:tabs>
        <w:ind w:left="6585" w:hanging="360"/>
      </w:pPr>
      <w:rPr>
        <w:rFonts w:ascii="Wingdings" w:hAnsi="Wingdings" w:hint="default"/>
      </w:rPr>
    </w:lvl>
  </w:abstractNum>
  <w:abstractNum w:abstractNumId="25">
    <w:nsid w:val="633772DA"/>
    <w:multiLevelType w:val="hybridMultilevel"/>
    <w:tmpl w:val="D070CDDE"/>
    <w:lvl w:ilvl="0" w:tplc="5790AA4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657E51D9"/>
    <w:multiLevelType w:val="multilevel"/>
    <w:tmpl w:val="67E42070"/>
    <w:lvl w:ilvl="0">
      <w:start w:val="1"/>
      <w:numFmt w:val="bullet"/>
      <w:lvlText w:val="-"/>
      <w:lvlJc w:val="left"/>
      <w:pPr>
        <w:tabs>
          <w:tab w:val="num" w:pos="340"/>
        </w:tabs>
        <w:ind w:left="340" w:hanging="34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B462CF0"/>
    <w:multiLevelType w:val="hybridMultilevel"/>
    <w:tmpl w:val="5E6605BC"/>
    <w:lvl w:ilvl="0" w:tplc="FAD8EBB8">
      <w:start w:val="65535"/>
      <w:numFmt w:val="bullet"/>
      <w:lvlText w:val="•"/>
      <w:lvlJc w:val="left"/>
      <w:pPr>
        <w:ind w:left="754" w:hanging="360"/>
      </w:pPr>
      <w:rPr>
        <w:rFonts w:ascii="Times New Roman" w:hAnsi="Times New Roman" w:cs="Times New Roman" w:hint="default"/>
      </w:rPr>
    </w:lvl>
    <w:lvl w:ilvl="1" w:tplc="04090003" w:tentative="1">
      <w:start w:val="1"/>
      <w:numFmt w:val="bullet"/>
      <w:lvlText w:val="o"/>
      <w:lvlJc w:val="left"/>
      <w:pPr>
        <w:ind w:left="1474" w:hanging="360"/>
      </w:pPr>
      <w:rPr>
        <w:rFonts w:ascii="Courier New" w:hAnsi="Courier New" w:hint="default"/>
      </w:rPr>
    </w:lvl>
    <w:lvl w:ilvl="2" w:tplc="04090005" w:tentative="1">
      <w:start w:val="1"/>
      <w:numFmt w:val="bullet"/>
      <w:lvlText w:val=""/>
      <w:lvlJc w:val="left"/>
      <w:pPr>
        <w:ind w:left="2194" w:hanging="360"/>
      </w:pPr>
      <w:rPr>
        <w:rFonts w:ascii="Wingdings" w:hAnsi="Wingdings" w:hint="default"/>
      </w:rPr>
    </w:lvl>
    <w:lvl w:ilvl="3" w:tplc="04090001" w:tentative="1">
      <w:start w:val="1"/>
      <w:numFmt w:val="bullet"/>
      <w:lvlText w:val=""/>
      <w:lvlJc w:val="left"/>
      <w:pPr>
        <w:ind w:left="2914" w:hanging="360"/>
      </w:pPr>
      <w:rPr>
        <w:rFonts w:ascii="Symbol" w:hAnsi="Symbol" w:hint="default"/>
      </w:rPr>
    </w:lvl>
    <w:lvl w:ilvl="4" w:tplc="04090003" w:tentative="1">
      <w:start w:val="1"/>
      <w:numFmt w:val="bullet"/>
      <w:lvlText w:val="o"/>
      <w:lvlJc w:val="left"/>
      <w:pPr>
        <w:ind w:left="3634" w:hanging="360"/>
      </w:pPr>
      <w:rPr>
        <w:rFonts w:ascii="Courier New" w:hAnsi="Courier New" w:hint="default"/>
      </w:rPr>
    </w:lvl>
    <w:lvl w:ilvl="5" w:tplc="04090005" w:tentative="1">
      <w:start w:val="1"/>
      <w:numFmt w:val="bullet"/>
      <w:lvlText w:val=""/>
      <w:lvlJc w:val="left"/>
      <w:pPr>
        <w:ind w:left="4354" w:hanging="360"/>
      </w:pPr>
      <w:rPr>
        <w:rFonts w:ascii="Wingdings" w:hAnsi="Wingdings" w:hint="default"/>
      </w:rPr>
    </w:lvl>
    <w:lvl w:ilvl="6" w:tplc="04090001" w:tentative="1">
      <w:start w:val="1"/>
      <w:numFmt w:val="bullet"/>
      <w:lvlText w:val=""/>
      <w:lvlJc w:val="left"/>
      <w:pPr>
        <w:ind w:left="5074" w:hanging="360"/>
      </w:pPr>
      <w:rPr>
        <w:rFonts w:ascii="Symbol" w:hAnsi="Symbol" w:hint="default"/>
      </w:rPr>
    </w:lvl>
    <w:lvl w:ilvl="7" w:tplc="04090003" w:tentative="1">
      <w:start w:val="1"/>
      <w:numFmt w:val="bullet"/>
      <w:lvlText w:val="o"/>
      <w:lvlJc w:val="left"/>
      <w:pPr>
        <w:ind w:left="5794" w:hanging="360"/>
      </w:pPr>
      <w:rPr>
        <w:rFonts w:ascii="Courier New" w:hAnsi="Courier New" w:hint="default"/>
      </w:rPr>
    </w:lvl>
    <w:lvl w:ilvl="8" w:tplc="04090005" w:tentative="1">
      <w:start w:val="1"/>
      <w:numFmt w:val="bullet"/>
      <w:lvlText w:val=""/>
      <w:lvlJc w:val="left"/>
      <w:pPr>
        <w:ind w:left="6514" w:hanging="360"/>
      </w:pPr>
      <w:rPr>
        <w:rFonts w:ascii="Wingdings" w:hAnsi="Wingdings" w:hint="default"/>
      </w:rPr>
    </w:lvl>
  </w:abstractNum>
  <w:abstractNum w:abstractNumId="28">
    <w:nsid w:val="702167AD"/>
    <w:multiLevelType w:val="hybridMultilevel"/>
    <w:tmpl w:val="5D14468C"/>
    <w:lvl w:ilvl="0" w:tplc="6AF4B280">
      <w:numFmt w:val="bullet"/>
      <w:lvlText w:val="–"/>
      <w:lvlJc w:val="left"/>
      <w:pPr>
        <w:tabs>
          <w:tab w:val="num" w:pos="404"/>
        </w:tabs>
        <w:ind w:left="404" w:hanging="340"/>
      </w:pPr>
      <w:rPr>
        <w:rFonts w:hint="default"/>
      </w:rPr>
    </w:lvl>
    <w:lvl w:ilvl="1" w:tplc="A48AE59C">
      <w:start w:val="1"/>
      <w:numFmt w:val="bullet"/>
      <w:lvlText w:val=""/>
      <w:lvlJc w:val="left"/>
      <w:pPr>
        <w:tabs>
          <w:tab w:val="num" w:pos="1077"/>
        </w:tabs>
        <w:ind w:left="0" w:firstLine="709"/>
      </w:pPr>
      <w:rPr>
        <w:rFonts w:ascii="Symbol" w:hAnsi="Symbol" w:hint="default"/>
        <w:b w:val="0"/>
        <w:i w:val="0"/>
        <w:sz w:val="24"/>
        <w:szCs w:val="24"/>
      </w:rPr>
    </w:lvl>
    <w:lvl w:ilvl="2" w:tplc="04190005" w:tentative="1">
      <w:start w:val="1"/>
      <w:numFmt w:val="bullet"/>
      <w:lvlText w:val=""/>
      <w:lvlJc w:val="left"/>
      <w:pPr>
        <w:tabs>
          <w:tab w:val="num" w:pos="2224"/>
        </w:tabs>
        <w:ind w:left="2224" w:hanging="360"/>
      </w:pPr>
      <w:rPr>
        <w:rFonts w:ascii="Wingdings" w:hAnsi="Wingdings" w:hint="default"/>
      </w:rPr>
    </w:lvl>
    <w:lvl w:ilvl="3" w:tplc="04190001" w:tentative="1">
      <w:start w:val="1"/>
      <w:numFmt w:val="bullet"/>
      <w:lvlText w:val=""/>
      <w:lvlJc w:val="left"/>
      <w:pPr>
        <w:tabs>
          <w:tab w:val="num" w:pos="2944"/>
        </w:tabs>
        <w:ind w:left="2944" w:hanging="360"/>
      </w:pPr>
      <w:rPr>
        <w:rFonts w:ascii="Symbol" w:hAnsi="Symbol" w:hint="default"/>
      </w:rPr>
    </w:lvl>
    <w:lvl w:ilvl="4" w:tplc="04190003" w:tentative="1">
      <w:start w:val="1"/>
      <w:numFmt w:val="bullet"/>
      <w:lvlText w:val="o"/>
      <w:lvlJc w:val="left"/>
      <w:pPr>
        <w:tabs>
          <w:tab w:val="num" w:pos="3664"/>
        </w:tabs>
        <w:ind w:left="3664" w:hanging="360"/>
      </w:pPr>
      <w:rPr>
        <w:rFonts w:ascii="Courier New" w:hAnsi="Courier New" w:cs="Courier New" w:hint="default"/>
      </w:rPr>
    </w:lvl>
    <w:lvl w:ilvl="5" w:tplc="04190005" w:tentative="1">
      <w:start w:val="1"/>
      <w:numFmt w:val="bullet"/>
      <w:lvlText w:val=""/>
      <w:lvlJc w:val="left"/>
      <w:pPr>
        <w:tabs>
          <w:tab w:val="num" w:pos="4384"/>
        </w:tabs>
        <w:ind w:left="4384" w:hanging="360"/>
      </w:pPr>
      <w:rPr>
        <w:rFonts w:ascii="Wingdings" w:hAnsi="Wingdings" w:hint="default"/>
      </w:rPr>
    </w:lvl>
    <w:lvl w:ilvl="6" w:tplc="04190001" w:tentative="1">
      <w:start w:val="1"/>
      <w:numFmt w:val="bullet"/>
      <w:lvlText w:val=""/>
      <w:lvlJc w:val="left"/>
      <w:pPr>
        <w:tabs>
          <w:tab w:val="num" w:pos="5104"/>
        </w:tabs>
        <w:ind w:left="5104" w:hanging="360"/>
      </w:pPr>
      <w:rPr>
        <w:rFonts w:ascii="Symbol" w:hAnsi="Symbol" w:hint="default"/>
      </w:rPr>
    </w:lvl>
    <w:lvl w:ilvl="7" w:tplc="04190003" w:tentative="1">
      <w:start w:val="1"/>
      <w:numFmt w:val="bullet"/>
      <w:lvlText w:val="o"/>
      <w:lvlJc w:val="left"/>
      <w:pPr>
        <w:tabs>
          <w:tab w:val="num" w:pos="5824"/>
        </w:tabs>
        <w:ind w:left="5824" w:hanging="360"/>
      </w:pPr>
      <w:rPr>
        <w:rFonts w:ascii="Courier New" w:hAnsi="Courier New" w:cs="Courier New" w:hint="default"/>
      </w:rPr>
    </w:lvl>
    <w:lvl w:ilvl="8" w:tplc="04190005" w:tentative="1">
      <w:start w:val="1"/>
      <w:numFmt w:val="bullet"/>
      <w:lvlText w:val=""/>
      <w:lvlJc w:val="left"/>
      <w:pPr>
        <w:tabs>
          <w:tab w:val="num" w:pos="6544"/>
        </w:tabs>
        <w:ind w:left="6544" w:hanging="360"/>
      </w:pPr>
      <w:rPr>
        <w:rFonts w:ascii="Wingdings" w:hAnsi="Wingdings" w:hint="default"/>
      </w:rPr>
    </w:lvl>
  </w:abstractNum>
  <w:abstractNum w:abstractNumId="29">
    <w:nsid w:val="70CF0246"/>
    <w:multiLevelType w:val="singleLevel"/>
    <w:tmpl w:val="C2F816DE"/>
    <w:lvl w:ilvl="0">
      <w:start w:val="1"/>
      <w:numFmt w:val="decimal"/>
      <w:lvlText w:val="%1."/>
      <w:legacy w:legacy="1" w:legacySpace="0" w:legacyIndent="283"/>
      <w:lvlJc w:val="left"/>
      <w:pPr>
        <w:ind w:left="283" w:hanging="283"/>
      </w:pPr>
    </w:lvl>
  </w:abstractNum>
  <w:abstractNum w:abstractNumId="30">
    <w:nsid w:val="75325FD1"/>
    <w:multiLevelType w:val="hybridMultilevel"/>
    <w:tmpl w:val="3370A85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0"/>
  </w:num>
  <w:num w:numId="3">
    <w:abstractNumId w:val="9"/>
  </w:num>
  <w:num w:numId="4">
    <w:abstractNumId w:val="20"/>
  </w:num>
  <w:num w:numId="5">
    <w:abstractNumId w:val="25"/>
  </w:num>
  <w:num w:numId="6">
    <w:abstractNumId w:val="5"/>
  </w:num>
  <w:num w:numId="7">
    <w:abstractNumId w:val="19"/>
  </w:num>
  <w:num w:numId="8">
    <w:abstractNumId w:val="23"/>
  </w:num>
  <w:num w:numId="9">
    <w:abstractNumId w:val="22"/>
  </w:num>
  <w:num w:numId="10">
    <w:abstractNumId w:val="16"/>
  </w:num>
  <w:num w:numId="11">
    <w:abstractNumId w:val="2"/>
  </w:num>
  <w:num w:numId="12">
    <w:abstractNumId w:val="8"/>
  </w:num>
  <w:num w:numId="13">
    <w:abstractNumId w:val="0"/>
    <w:lvlOverride w:ilvl="0">
      <w:lvl w:ilvl="0">
        <w:start w:val="65535"/>
        <w:numFmt w:val="bullet"/>
        <w:lvlText w:val="•"/>
        <w:legacy w:legacy="1" w:legacySpace="0" w:legacyIndent="384"/>
        <w:lvlJc w:val="left"/>
        <w:rPr>
          <w:rFonts w:ascii="Times New Roman" w:hAnsi="Times New Roman" w:cs="Times New Roman" w:hint="default"/>
        </w:rPr>
      </w:lvl>
    </w:lvlOverride>
  </w:num>
  <w:num w:numId="14">
    <w:abstractNumId w:val="14"/>
  </w:num>
  <w:num w:numId="15">
    <w:abstractNumId w:val="24"/>
  </w:num>
  <w:num w:numId="16">
    <w:abstractNumId w:val="18"/>
  </w:num>
  <w:num w:numId="17">
    <w:abstractNumId w:val="12"/>
  </w:num>
  <w:num w:numId="18">
    <w:abstractNumId w:val="27"/>
  </w:num>
  <w:num w:numId="19">
    <w:abstractNumId w:val="4"/>
  </w:num>
  <w:num w:numId="20">
    <w:abstractNumId w:val="7"/>
  </w:num>
  <w:num w:numId="21">
    <w:abstractNumId w:val="21"/>
  </w:num>
  <w:num w:numId="22">
    <w:abstractNumId w:val="11"/>
  </w:num>
  <w:num w:numId="23">
    <w:abstractNumId w:val="28"/>
  </w:num>
  <w:num w:numId="24">
    <w:abstractNumId w:val="10"/>
  </w:num>
  <w:num w:numId="25">
    <w:abstractNumId w:val="26"/>
  </w:num>
  <w:num w:numId="26">
    <w:abstractNumId w:val="13"/>
  </w:num>
  <w:num w:numId="27">
    <w:abstractNumId w:val="29"/>
  </w:num>
  <w:num w:numId="28">
    <w:abstractNumId w:val="15"/>
  </w:num>
  <w:num w:numId="29">
    <w:abstractNumId w:val="17"/>
  </w:num>
  <w:num w:numId="30">
    <w:abstractNumId w:val="3"/>
  </w:num>
  <w:num w:numId="31">
    <w:abstractNumId w:val="1"/>
  </w:num>
  <w:num w:numId="32">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08"/>
  <w:proofState w:spelling="clean" w:grammar="clean"/>
  <w:defaultTabStop w:val="708"/>
  <w:characterSpacingControl w:val="doNotCompress"/>
  <w:footnotePr>
    <w:footnote w:id="-1"/>
    <w:footnote w:id="0"/>
  </w:footnotePr>
  <w:endnotePr>
    <w:endnote w:id="-1"/>
    <w:endnote w:id="0"/>
  </w:endnotePr>
  <w:compat>
    <w:useFELayout/>
  </w:compat>
  <w:rsids>
    <w:rsidRoot w:val="00AE4DE6"/>
    <w:rsid w:val="000114E5"/>
    <w:rsid w:val="000F43D6"/>
    <w:rsid w:val="00156F24"/>
    <w:rsid w:val="001E04BF"/>
    <w:rsid w:val="00225CA4"/>
    <w:rsid w:val="002903F8"/>
    <w:rsid w:val="002F6954"/>
    <w:rsid w:val="00326298"/>
    <w:rsid w:val="003C38B8"/>
    <w:rsid w:val="003D5320"/>
    <w:rsid w:val="003F0574"/>
    <w:rsid w:val="003F5440"/>
    <w:rsid w:val="003F6109"/>
    <w:rsid w:val="00410209"/>
    <w:rsid w:val="00412B43"/>
    <w:rsid w:val="004325EC"/>
    <w:rsid w:val="004874C3"/>
    <w:rsid w:val="004B5EED"/>
    <w:rsid w:val="004D027F"/>
    <w:rsid w:val="004F0A6A"/>
    <w:rsid w:val="0055428F"/>
    <w:rsid w:val="00554363"/>
    <w:rsid w:val="005603C8"/>
    <w:rsid w:val="005710EB"/>
    <w:rsid w:val="00591E76"/>
    <w:rsid w:val="005F6689"/>
    <w:rsid w:val="00604B6C"/>
    <w:rsid w:val="00684BCC"/>
    <w:rsid w:val="0069152F"/>
    <w:rsid w:val="0069673F"/>
    <w:rsid w:val="00702A98"/>
    <w:rsid w:val="00730FBB"/>
    <w:rsid w:val="00847871"/>
    <w:rsid w:val="009736A3"/>
    <w:rsid w:val="009D3E47"/>
    <w:rsid w:val="00A069E0"/>
    <w:rsid w:val="00A10B0E"/>
    <w:rsid w:val="00AA3600"/>
    <w:rsid w:val="00AE4DE6"/>
    <w:rsid w:val="00B13BD4"/>
    <w:rsid w:val="00B24CC9"/>
    <w:rsid w:val="00B769CD"/>
    <w:rsid w:val="00B9732C"/>
    <w:rsid w:val="00BD01CF"/>
    <w:rsid w:val="00BD6D26"/>
    <w:rsid w:val="00C02424"/>
    <w:rsid w:val="00C35311"/>
    <w:rsid w:val="00C4258C"/>
    <w:rsid w:val="00C90DAB"/>
    <w:rsid w:val="00CA5D9F"/>
    <w:rsid w:val="00CB1C8D"/>
    <w:rsid w:val="00CD1D95"/>
    <w:rsid w:val="00CD2CEB"/>
    <w:rsid w:val="00CE4624"/>
    <w:rsid w:val="00CF255C"/>
    <w:rsid w:val="00D1575D"/>
    <w:rsid w:val="00D16085"/>
    <w:rsid w:val="00D73772"/>
    <w:rsid w:val="00DE1AB6"/>
    <w:rsid w:val="00E03B0F"/>
    <w:rsid w:val="00E0713F"/>
    <w:rsid w:val="00E14821"/>
    <w:rsid w:val="00E25697"/>
    <w:rsid w:val="00E346DF"/>
    <w:rsid w:val="00E702DD"/>
    <w:rsid w:val="00E809A9"/>
    <w:rsid w:val="00ED021C"/>
    <w:rsid w:val="00EE525A"/>
    <w:rsid w:val="00F0448B"/>
    <w:rsid w:val="00F2633D"/>
    <w:rsid w:val="00F508EE"/>
    <w:rsid w:val="00F55164"/>
    <w:rsid w:val="00F86C8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E4DE6"/>
    <w:rPr>
      <w:rFonts w:ascii="Times New Roman" w:eastAsia="Times New Roman" w:hAnsi="Times New Roman" w:cs="Times New Roman"/>
    </w:rPr>
  </w:style>
  <w:style w:type="paragraph" w:styleId="3">
    <w:name w:val="heading 3"/>
    <w:basedOn w:val="a"/>
    <w:next w:val="a"/>
    <w:link w:val="30"/>
    <w:qFormat/>
    <w:rsid w:val="00AE4DE6"/>
    <w:pPr>
      <w:keepNext/>
      <w:spacing w:before="240" w:after="60"/>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AE4DE6"/>
    <w:rPr>
      <w:rFonts w:ascii="Arial" w:eastAsia="Times New Roman" w:hAnsi="Arial" w:cs="Arial"/>
      <w:b/>
      <w:bCs/>
      <w:sz w:val="26"/>
      <w:szCs w:val="26"/>
    </w:rPr>
  </w:style>
  <w:style w:type="character" w:styleId="a3">
    <w:name w:val="Strong"/>
    <w:basedOn w:val="a0"/>
    <w:qFormat/>
    <w:rsid w:val="005F6689"/>
    <w:rPr>
      <w:b/>
      <w:bCs/>
    </w:rPr>
  </w:style>
  <w:style w:type="paragraph" w:styleId="a4">
    <w:name w:val="Normal (Web)"/>
    <w:basedOn w:val="a"/>
    <w:rsid w:val="005F6689"/>
    <w:pPr>
      <w:spacing w:before="100" w:beforeAutospacing="1" w:after="100" w:afterAutospacing="1"/>
    </w:pPr>
  </w:style>
  <w:style w:type="character" w:customStyle="1" w:styleId="apple-converted-space">
    <w:name w:val="apple-converted-space"/>
    <w:basedOn w:val="a0"/>
    <w:rsid w:val="005F6689"/>
  </w:style>
  <w:style w:type="paragraph" w:customStyle="1" w:styleId="a5">
    <w:name w:val="Знак"/>
    <w:basedOn w:val="a"/>
    <w:rsid w:val="005F6689"/>
    <w:pPr>
      <w:spacing w:after="160" w:line="240" w:lineRule="exact"/>
    </w:pPr>
    <w:rPr>
      <w:rFonts w:ascii="Verdana" w:hAnsi="Verdana"/>
      <w:sz w:val="20"/>
      <w:szCs w:val="20"/>
      <w:lang w:val="en-US" w:eastAsia="en-US"/>
    </w:rPr>
  </w:style>
  <w:style w:type="character" w:customStyle="1" w:styleId="apple-style-span">
    <w:name w:val="apple-style-span"/>
    <w:basedOn w:val="a0"/>
    <w:rsid w:val="00F86C80"/>
  </w:style>
  <w:style w:type="paragraph" w:styleId="a6">
    <w:name w:val="List Paragraph"/>
    <w:basedOn w:val="a"/>
    <w:uiPriority w:val="34"/>
    <w:qFormat/>
    <w:rsid w:val="004874C3"/>
    <w:pPr>
      <w:ind w:left="720"/>
      <w:contextualSpacing/>
      <w:jc w:val="both"/>
    </w:pPr>
    <w:rPr>
      <w:rFonts w:eastAsia="Calibri"/>
      <w:lang w:eastAsia="ar-SA"/>
    </w:rPr>
  </w:style>
  <w:style w:type="character" w:styleId="a7">
    <w:name w:val="Emphasis"/>
    <w:basedOn w:val="a0"/>
    <w:qFormat/>
    <w:rsid w:val="00591E76"/>
    <w:rPr>
      <w:i/>
      <w:iCs/>
    </w:rPr>
  </w:style>
  <w:style w:type="character" w:customStyle="1" w:styleId="hl">
    <w:name w:val="hl"/>
    <w:basedOn w:val="a0"/>
    <w:rsid w:val="00CA5D9F"/>
  </w:style>
  <w:style w:type="character" w:styleId="a8">
    <w:name w:val="Hyperlink"/>
    <w:basedOn w:val="a0"/>
    <w:rsid w:val="00E702DD"/>
    <w:rPr>
      <w:color w:val="0000FF"/>
      <w:u w:val="single"/>
    </w:rPr>
  </w:style>
  <w:style w:type="paragraph" w:customStyle="1" w:styleId="title">
    <w:name w:val="title"/>
    <w:basedOn w:val="a"/>
    <w:rsid w:val="00E702DD"/>
    <w:pPr>
      <w:spacing w:before="100" w:beforeAutospacing="1" w:after="100" w:afterAutospacing="1"/>
    </w:pPr>
  </w:style>
  <w:style w:type="paragraph" w:customStyle="1" w:styleId="a9">
    <w:name w:val="Знак"/>
    <w:basedOn w:val="a"/>
    <w:rsid w:val="00F2633D"/>
    <w:pPr>
      <w:spacing w:after="160" w:line="240" w:lineRule="exact"/>
    </w:pPr>
    <w:rPr>
      <w:rFonts w:ascii="Verdana" w:hAnsi="Verdana"/>
      <w:sz w:val="20"/>
      <w:szCs w:val="20"/>
      <w:lang w:val="en-US" w:eastAsia="en-US"/>
    </w:rPr>
  </w:style>
  <w:style w:type="character" w:customStyle="1" w:styleId="aa">
    <w:name w:val="Символ сноски"/>
    <w:rsid w:val="004D027F"/>
    <w:rPr>
      <w:vertAlign w:val="superscript"/>
    </w:rPr>
  </w:style>
  <w:style w:type="character" w:customStyle="1" w:styleId="WW-">
    <w:name w:val="WW-Символ сноски"/>
    <w:rsid w:val="004D027F"/>
    <w:rPr>
      <w:vertAlign w:val="superscript"/>
    </w:rPr>
  </w:style>
  <w:style w:type="paragraph" w:styleId="ab">
    <w:name w:val="footnote text"/>
    <w:basedOn w:val="a"/>
    <w:link w:val="ac"/>
    <w:rsid w:val="004D027F"/>
    <w:pPr>
      <w:suppressAutoHyphens/>
    </w:pPr>
    <w:rPr>
      <w:sz w:val="20"/>
      <w:szCs w:val="20"/>
      <w:lang w:eastAsia="ar-SA"/>
    </w:rPr>
  </w:style>
  <w:style w:type="character" w:customStyle="1" w:styleId="ac">
    <w:name w:val="Текст сноски Знак"/>
    <w:basedOn w:val="a0"/>
    <w:link w:val="ab"/>
    <w:rsid w:val="004D027F"/>
    <w:rPr>
      <w:rFonts w:ascii="Times New Roman" w:eastAsia="Times New Roman" w:hAnsi="Times New Roman" w:cs="Times New Roman"/>
      <w:sz w:val="20"/>
      <w:szCs w:val="20"/>
      <w:lang w:eastAsia="ar-SA"/>
    </w:rPr>
  </w:style>
  <w:style w:type="paragraph" w:styleId="ad">
    <w:name w:val="footer"/>
    <w:basedOn w:val="a"/>
    <w:link w:val="ae"/>
    <w:uiPriority w:val="99"/>
    <w:unhideWhenUsed/>
    <w:rsid w:val="004B5EED"/>
    <w:pPr>
      <w:tabs>
        <w:tab w:val="center" w:pos="4677"/>
        <w:tab w:val="right" w:pos="9355"/>
      </w:tabs>
    </w:pPr>
  </w:style>
  <w:style w:type="character" w:customStyle="1" w:styleId="ae">
    <w:name w:val="Нижний колонтитул Знак"/>
    <w:basedOn w:val="a0"/>
    <w:link w:val="ad"/>
    <w:uiPriority w:val="99"/>
    <w:rsid w:val="004B5EED"/>
    <w:rPr>
      <w:rFonts w:ascii="Times New Roman" w:eastAsia="Times New Roman" w:hAnsi="Times New Roman" w:cs="Times New Roman"/>
    </w:rPr>
  </w:style>
  <w:style w:type="character" w:styleId="af">
    <w:name w:val="page number"/>
    <w:basedOn w:val="a0"/>
    <w:uiPriority w:val="99"/>
    <w:semiHidden/>
    <w:unhideWhenUsed/>
    <w:rsid w:val="004B5EED"/>
  </w:style>
  <w:style w:type="table" w:styleId="af0">
    <w:name w:val="Table Grid"/>
    <w:basedOn w:val="a1"/>
    <w:uiPriority w:val="59"/>
    <w:rsid w:val="003F544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ru-RU" w:eastAsia="ru-RU"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E4DE6"/>
    <w:rPr>
      <w:rFonts w:ascii="Times New Roman" w:eastAsia="Times New Roman" w:hAnsi="Times New Roman" w:cs="Times New Roman"/>
    </w:rPr>
  </w:style>
  <w:style w:type="paragraph" w:styleId="3">
    <w:name w:val="heading 3"/>
    <w:basedOn w:val="a"/>
    <w:next w:val="a"/>
    <w:link w:val="30"/>
    <w:qFormat/>
    <w:rsid w:val="00AE4DE6"/>
    <w:pPr>
      <w:keepNext/>
      <w:spacing w:before="240" w:after="60"/>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AE4DE6"/>
    <w:rPr>
      <w:rFonts w:ascii="Arial" w:eastAsia="Times New Roman" w:hAnsi="Arial" w:cs="Arial"/>
      <w:b/>
      <w:bCs/>
      <w:sz w:val="26"/>
      <w:szCs w:val="26"/>
    </w:rPr>
  </w:style>
  <w:style w:type="character" w:styleId="a3">
    <w:name w:val="Strong"/>
    <w:basedOn w:val="a0"/>
    <w:qFormat/>
    <w:rsid w:val="005F6689"/>
    <w:rPr>
      <w:b/>
      <w:bCs/>
    </w:rPr>
  </w:style>
  <w:style w:type="paragraph" w:styleId="a4">
    <w:name w:val="Normal (Web)"/>
    <w:basedOn w:val="a"/>
    <w:rsid w:val="005F6689"/>
    <w:pPr>
      <w:spacing w:before="100" w:beforeAutospacing="1" w:after="100" w:afterAutospacing="1"/>
    </w:pPr>
  </w:style>
  <w:style w:type="character" w:customStyle="1" w:styleId="apple-converted-space">
    <w:name w:val="apple-converted-space"/>
    <w:basedOn w:val="a0"/>
    <w:rsid w:val="005F6689"/>
  </w:style>
  <w:style w:type="paragraph" w:customStyle="1" w:styleId="a5">
    <w:name w:val="Знак"/>
    <w:basedOn w:val="a"/>
    <w:rsid w:val="005F6689"/>
    <w:pPr>
      <w:spacing w:after="160" w:line="240" w:lineRule="exact"/>
    </w:pPr>
    <w:rPr>
      <w:rFonts w:ascii="Verdana" w:hAnsi="Verdana"/>
      <w:sz w:val="20"/>
      <w:szCs w:val="20"/>
      <w:lang w:val="en-US" w:eastAsia="en-US"/>
    </w:rPr>
  </w:style>
  <w:style w:type="character" w:customStyle="1" w:styleId="apple-style-span">
    <w:name w:val="apple-style-span"/>
    <w:basedOn w:val="a0"/>
    <w:rsid w:val="00F86C80"/>
  </w:style>
  <w:style w:type="paragraph" w:styleId="a6">
    <w:name w:val="List Paragraph"/>
    <w:basedOn w:val="a"/>
    <w:uiPriority w:val="34"/>
    <w:qFormat/>
    <w:rsid w:val="004874C3"/>
    <w:pPr>
      <w:ind w:left="720"/>
      <w:contextualSpacing/>
      <w:jc w:val="both"/>
    </w:pPr>
    <w:rPr>
      <w:rFonts w:eastAsia="Calibri"/>
      <w:lang w:eastAsia="ar-SA"/>
    </w:rPr>
  </w:style>
  <w:style w:type="character" w:styleId="a7">
    <w:name w:val="Emphasis"/>
    <w:basedOn w:val="a0"/>
    <w:qFormat/>
    <w:rsid w:val="00591E76"/>
    <w:rPr>
      <w:i/>
      <w:iCs/>
    </w:rPr>
  </w:style>
  <w:style w:type="character" w:customStyle="1" w:styleId="hl">
    <w:name w:val="hl"/>
    <w:basedOn w:val="a0"/>
    <w:rsid w:val="00CA5D9F"/>
  </w:style>
  <w:style w:type="character" w:styleId="a8">
    <w:name w:val="Hyperlink"/>
    <w:basedOn w:val="a0"/>
    <w:rsid w:val="00E702DD"/>
    <w:rPr>
      <w:color w:val="0000FF"/>
      <w:u w:val="single"/>
    </w:rPr>
  </w:style>
  <w:style w:type="paragraph" w:customStyle="1" w:styleId="title">
    <w:name w:val="title"/>
    <w:basedOn w:val="a"/>
    <w:rsid w:val="00E702DD"/>
    <w:pPr>
      <w:spacing w:before="100" w:beforeAutospacing="1" w:after="100" w:afterAutospacing="1"/>
    </w:pPr>
  </w:style>
  <w:style w:type="paragraph" w:customStyle="1" w:styleId="a9">
    <w:name w:val=" Знак"/>
    <w:basedOn w:val="a"/>
    <w:rsid w:val="00F2633D"/>
    <w:pPr>
      <w:spacing w:after="160" w:line="240" w:lineRule="exact"/>
    </w:pPr>
    <w:rPr>
      <w:rFonts w:ascii="Verdana" w:hAnsi="Verdana"/>
      <w:sz w:val="20"/>
      <w:szCs w:val="20"/>
      <w:lang w:val="en-US" w:eastAsia="en-US"/>
    </w:rPr>
  </w:style>
  <w:style w:type="character" w:customStyle="1" w:styleId="aa">
    <w:name w:val="Символ сноски"/>
    <w:rsid w:val="004D027F"/>
    <w:rPr>
      <w:vertAlign w:val="superscript"/>
    </w:rPr>
  </w:style>
  <w:style w:type="character" w:customStyle="1" w:styleId="WW-">
    <w:name w:val="WW-Символ сноски"/>
    <w:rsid w:val="004D027F"/>
    <w:rPr>
      <w:vertAlign w:val="superscript"/>
    </w:rPr>
  </w:style>
  <w:style w:type="paragraph" w:styleId="ab">
    <w:name w:val="footnote text"/>
    <w:basedOn w:val="a"/>
    <w:link w:val="ac"/>
    <w:rsid w:val="004D027F"/>
    <w:pPr>
      <w:suppressAutoHyphens/>
    </w:pPr>
    <w:rPr>
      <w:sz w:val="20"/>
      <w:szCs w:val="20"/>
      <w:lang w:eastAsia="ar-SA"/>
    </w:rPr>
  </w:style>
  <w:style w:type="character" w:customStyle="1" w:styleId="ac">
    <w:name w:val="Текст сноски Знак"/>
    <w:basedOn w:val="a0"/>
    <w:link w:val="ab"/>
    <w:rsid w:val="004D027F"/>
    <w:rPr>
      <w:rFonts w:ascii="Times New Roman" w:eastAsia="Times New Roman" w:hAnsi="Times New Roman" w:cs="Times New Roman"/>
      <w:sz w:val="20"/>
      <w:szCs w:val="20"/>
      <w:lang w:eastAsia="ar-SA"/>
    </w:rPr>
  </w:style>
  <w:style w:type="paragraph" w:styleId="ad">
    <w:name w:val="footer"/>
    <w:basedOn w:val="a"/>
    <w:link w:val="ae"/>
    <w:uiPriority w:val="99"/>
    <w:unhideWhenUsed/>
    <w:rsid w:val="004B5EED"/>
    <w:pPr>
      <w:tabs>
        <w:tab w:val="center" w:pos="4677"/>
        <w:tab w:val="right" w:pos="9355"/>
      </w:tabs>
    </w:pPr>
  </w:style>
  <w:style w:type="character" w:customStyle="1" w:styleId="ae">
    <w:name w:val="Нижний колонтитул Знак"/>
    <w:basedOn w:val="a0"/>
    <w:link w:val="ad"/>
    <w:uiPriority w:val="99"/>
    <w:rsid w:val="004B5EED"/>
    <w:rPr>
      <w:rFonts w:ascii="Times New Roman" w:eastAsia="Times New Roman" w:hAnsi="Times New Roman" w:cs="Times New Roman"/>
    </w:rPr>
  </w:style>
  <w:style w:type="character" w:styleId="af">
    <w:name w:val="page number"/>
    <w:basedOn w:val="a0"/>
    <w:uiPriority w:val="99"/>
    <w:semiHidden/>
    <w:unhideWhenUsed/>
    <w:rsid w:val="004B5EED"/>
  </w:style>
  <w:style w:type="table" w:styleId="af0">
    <w:name w:val="Table Grid"/>
    <w:basedOn w:val="a1"/>
    <w:uiPriority w:val="59"/>
    <w:rsid w:val="003F544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http://yandex.ru/clck/redir/AiuY0DBWFJ4ePaEse6rgeAjgs2pI3DW99KUdgowt9XvoT-twMUKrgCbXY9MpaLOeXoPTdmIcbc1C3nXcU3H-LaHjDqv41sj-LkiOp2frGzorNYb8raeGGPHwgTB8BQkZVa3e2qkU500hZTMDQTs9r-3ER92ULqnyxuuo4OESWwAQigrN1yx5yQ?data=UlNrNmk5WktYejR0eWJFYk1LdmtxZ3E0TXV2eGpMMWVQSm44UHRGZzVYWC03cjBmTXJ6dGsxM25vYlRQM0RLRk1RZlBPSWdvUE13cFB6Z0dJeWJGeVZueUcyZkdlMVdzckc2MmxzamxVT1UwRzZXbnJkM1ROa2JNRFpOSmdabldQeGJvQm11VmxvTjgydzd3Z21nOWw0TGFfbmVCR05ieERNMVVKaGJrOS1r&amp;b64e=2&amp;sign=3d7c2e9a4afd2cca193197b16c094c90&amp;keyno=8&amp;l10n=ru&amp;mc=0&amp;i=4" TargetMode="External"/><Relationship Id="rId13" Type="http://schemas.openxmlformats.org/officeDocument/2006/relationships/image" Target="media/image2.jpeg"/><Relationship Id="rId18"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edu.ru/"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t-kniga.com/"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www.knigafund.ru/" TargetMode="External"/><Relationship Id="rId4" Type="http://schemas.openxmlformats.org/officeDocument/2006/relationships/webSettings" Target="webSettings.xml"/><Relationship Id="rId9" Type="http://schemas.openxmlformats.org/officeDocument/2006/relationships/hyperlink" Target="http://www.researcher.ru" TargetMode="External"/><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35</Pages>
  <Words>5573</Words>
  <Characters>31771</Characters>
  <Application>Microsoft Office Word</Application>
  <DocSecurity>0</DocSecurity>
  <Lines>264</Lines>
  <Paragraphs>74</Paragraphs>
  <ScaleCrop>false</ScaleCrop>
  <Company/>
  <LinksUpToDate>false</LinksUpToDate>
  <CharactersWithSpaces>37270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Григорий</dc:creator>
  <cp:lastModifiedBy>Фунтик</cp:lastModifiedBy>
  <cp:revision>24</cp:revision>
  <dcterms:created xsi:type="dcterms:W3CDTF">2016-03-31T12:21:00Z</dcterms:created>
  <dcterms:modified xsi:type="dcterms:W3CDTF">2016-03-31T12:29:00Z</dcterms:modified>
</cp:coreProperties>
</file>